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2A58A7" w:rsidRDefault="002A58A7" w:rsidP="00475FF8">
      <w:pPr>
        <w:jc w:val="center"/>
        <w:rPr>
          <w:rFonts w:ascii="Centaur MT" w:hAnsi="Centaur MT"/>
          <w:smallCaps/>
          <w:sz w:val="40"/>
        </w:rPr>
      </w:pPr>
    </w:p>
    <w:p w:rsidR="00763A27" w:rsidRDefault="00763A27" w:rsidP="00475FF8">
      <w:pPr>
        <w:jc w:val="center"/>
        <w:rPr>
          <w:rFonts w:ascii="Centaur MT" w:hAnsi="Centaur MT"/>
          <w:smallCaps/>
          <w:sz w:val="40"/>
        </w:rPr>
      </w:pPr>
    </w:p>
    <w:p w:rsidR="00763A27" w:rsidRPr="008B36D7" w:rsidRDefault="00763A27" w:rsidP="00475FF8">
      <w:pPr>
        <w:jc w:val="center"/>
        <w:rPr>
          <w:rFonts w:ascii="Centaur MT" w:hAnsi="Centaur MT"/>
          <w:smallCaps/>
          <w:sz w:val="36"/>
        </w:rPr>
      </w:pPr>
    </w:p>
    <w:p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rsidR="00475FF8" w:rsidRPr="000620F2" w:rsidRDefault="00475FF8" w:rsidP="00475FF8">
      <w:pPr>
        <w:jc w:val="center"/>
        <w:rPr>
          <w:rFonts w:ascii="Bembo BoldOsF" w:hAnsi="Bembo BoldOsF"/>
          <w:sz w:val="32"/>
        </w:rPr>
      </w:pPr>
    </w:p>
    <w:p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rsidR="00B253AA" w:rsidRPr="00475FF8" w:rsidRDefault="00EC0B64" w:rsidP="00B253AA">
      <w:pPr>
        <w:jc w:val="center"/>
        <w:rPr>
          <w:rFonts w:ascii="Centaur MT SwashCapitals" w:hAnsi="Centaur MT SwashCapitals"/>
          <w:sz w:val="16"/>
        </w:rPr>
      </w:pPr>
      <w:r>
        <w:rPr>
          <w:rFonts w:ascii="Centaur MT SwashCapitals" w:hAnsi="Centaur MT SwashCapitals"/>
          <w:sz w:val="64"/>
        </w:rPr>
        <w:t>18</w:t>
      </w:r>
      <w:r w:rsidR="00514012">
        <w:rPr>
          <w:rFonts w:ascii="Centaur MT SwashCapitals" w:hAnsi="Centaur MT SwashCapitals"/>
          <w:sz w:val="64"/>
        </w:rPr>
        <w:t xml:space="preserve"> August</w:t>
      </w:r>
      <w:r w:rsidR="00A0000F">
        <w:rPr>
          <w:rFonts w:ascii="Centaur MT SwashCapitals" w:hAnsi="Centaur MT SwashCapitals"/>
          <w:sz w:val="64"/>
        </w:rPr>
        <w:t xml:space="preserve"> 2013</w:t>
      </w:r>
    </w:p>
    <w:p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t>Worship Notes</w:t>
      </w:r>
    </w:p>
    <w:p w:rsidR="00FC6741" w:rsidRDefault="00FC6741" w:rsidP="00742D4C">
      <w:pPr>
        <w:ind w:left="288" w:firstLine="288"/>
        <w:jc w:val="both"/>
        <w:rPr>
          <w:rFonts w:ascii="Centaur MT" w:hAnsi="Centaur MT"/>
          <w:sz w:val="8"/>
        </w:rPr>
      </w:pPr>
    </w:p>
    <w:p w:rsidR="00916FDF" w:rsidRDefault="00916FDF" w:rsidP="00742D4C">
      <w:pPr>
        <w:ind w:left="288" w:firstLine="288"/>
        <w:jc w:val="both"/>
        <w:rPr>
          <w:rFonts w:ascii="Centaur MT" w:hAnsi="Centaur MT"/>
          <w:sz w:val="8"/>
        </w:rPr>
      </w:pPr>
    </w:p>
    <w:p w:rsidR="009526C3" w:rsidRPr="009526C3" w:rsidRDefault="009526C3" w:rsidP="009526C3">
      <w:pPr>
        <w:tabs>
          <w:tab w:val="left" w:pos="7747"/>
        </w:tabs>
        <w:ind w:left="288" w:firstLine="288"/>
        <w:jc w:val="both"/>
        <w:rPr>
          <w:rFonts w:ascii="Centaur MT" w:hAnsi="Centaur MT" w:cs="Georgia"/>
          <w:sz w:val="26"/>
          <w:szCs w:val="28"/>
        </w:rPr>
      </w:pPr>
      <w:r w:rsidRPr="009526C3">
        <w:rPr>
          <w:rFonts w:ascii="Centaur MT" w:hAnsi="Centaur MT" w:cs="Georgia"/>
          <w:sz w:val="26"/>
          <w:szCs w:val="28"/>
        </w:rPr>
        <w:t xml:space="preserve">Watching, waiting in hope, and being prepared are all themes coming from what is a challenging passage in Luke 12. The </w:t>
      </w:r>
      <w:r w:rsidRPr="009526C3">
        <w:rPr>
          <w:rFonts w:ascii="Centaur MT" w:hAnsi="Centaur MT" w:cs="Georgia"/>
          <w:b/>
          <w:sz w:val="26"/>
          <w:szCs w:val="28"/>
        </w:rPr>
        <w:t>Call to Worship</w:t>
      </w:r>
      <w:r w:rsidRPr="009526C3">
        <w:rPr>
          <w:rFonts w:ascii="Centaur MT" w:hAnsi="Centaur MT" w:cs="Georgia"/>
          <w:sz w:val="26"/>
          <w:szCs w:val="28"/>
        </w:rPr>
        <w:t xml:space="preserve"> from </w:t>
      </w:r>
      <w:r w:rsidRPr="009526C3">
        <w:rPr>
          <w:rFonts w:ascii="Centaur MT" w:hAnsi="Centaur MT" w:cs="Georgia"/>
          <w:b/>
          <w:sz w:val="26"/>
          <w:szCs w:val="28"/>
        </w:rPr>
        <w:t xml:space="preserve">Psalm 62 </w:t>
      </w:r>
      <w:r w:rsidRPr="009526C3">
        <w:rPr>
          <w:rFonts w:ascii="Centaur MT" w:hAnsi="Centaur MT" w:cs="Georgia"/>
          <w:sz w:val="26"/>
          <w:szCs w:val="28"/>
        </w:rPr>
        <w:t xml:space="preserve">calls us to wait for God alone for our hope is in Him. We then sing </w:t>
      </w:r>
      <w:r w:rsidRPr="009526C3">
        <w:rPr>
          <w:rFonts w:ascii="Centaur MT" w:hAnsi="Centaur MT" w:cs="Georgia"/>
          <w:b/>
          <w:sz w:val="26"/>
          <w:szCs w:val="28"/>
        </w:rPr>
        <w:t>O God Our Help in Ages Past</w:t>
      </w:r>
      <w:r w:rsidRPr="009526C3">
        <w:rPr>
          <w:rFonts w:ascii="Centaur MT" w:hAnsi="Centaur MT" w:cs="Georgia"/>
          <w:sz w:val="26"/>
          <w:szCs w:val="28"/>
        </w:rPr>
        <w:t xml:space="preserve"> for He is our hope for years to come and our eternal home. Continuing in the service we sing of our great Redeemer who has ransomed us and called us to glory in the hymn </w:t>
      </w:r>
      <w:r w:rsidRPr="009526C3">
        <w:rPr>
          <w:rFonts w:ascii="Centaur MT" w:hAnsi="Centaur MT" w:cs="Georgia"/>
          <w:b/>
          <w:sz w:val="26"/>
          <w:szCs w:val="28"/>
        </w:rPr>
        <w:t>I Will Glory in My Redeemer.</w:t>
      </w:r>
      <w:r w:rsidRPr="009526C3">
        <w:rPr>
          <w:rFonts w:ascii="Centaur MT" w:hAnsi="Centaur MT" w:cs="Georgia"/>
          <w:sz w:val="26"/>
          <w:szCs w:val="28"/>
        </w:rPr>
        <w:t xml:space="preserve"> </w:t>
      </w:r>
    </w:p>
    <w:p w:rsidR="009526C3" w:rsidRPr="009526C3" w:rsidRDefault="009526C3" w:rsidP="009526C3">
      <w:pPr>
        <w:tabs>
          <w:tab w:val="left" w:pos="7747"/>
        </w:tabs>
        <w:ind w:left="288" w:firstLine="288"/>
        <w:jc w:val="both"/>
        <w:rPr>
          <w:rFonts w:ascii="Centaur MT" w:hAnsi="Centaur MT" w:cs="Georgia"/>
          <w:sz w:val="26"/>
          <w:szCs w:val="28"/>
        </w:rPr>
      </w:pPr>
      <w:r w:rsidRPr="009526C3">
        <w:rPr>
          <w:rFonts w:ascii="Centaur MT" w:hAnsi="Centaur MT" w:cs="Georgia"/>
          <w:sz w:val="26"/>
          <w:szCs w:val="28"/>
        </w:rPr>
        <w:t xml:space="preserve">The </w:t>
      </w:r>
      <w:r w:rsidRPr="009526C3">
        <w:rPr>
          <w:rFonts w:ascii="Centaur MT" w:hAnsi="Centaur MT" w:cs="Georgia"/>
          <w:b/>
          <w:sz w:val="26"/>
          <w:szCs w:val="28"/>
        </w:rPr>
        <w:t>New Testament Reading</w:t>
      </w:r>
      <w:r w:rsidRPr="009526C3">
        <w:rPr>
          <w:rFonts w:ascii="Centaur MT" w:hAnsi="Centaur MT" w:cs="Georgia"/>
          <w:sz w:val="26"/>
          <w:szCs w:val="28"/>
        </w:rPr>
        <w:t xml:space="preserve"> from </w:t>
      </w:r>
      <w:r w:rsidRPr="009526C3">
        <w:rPr>
          <w:rFonts w:ascii="Centaur MT" w:hAnsi="Centaur MT" w:cs="Georgia"/>
          <w:b/>
          <w:sz w:val="26"/>
          <w:szCs w:val="28"/>
        </w:rPr>
        <w:t>II Peter 3</w:t>
      </w:r>
      <w:r w:rsidRPr="009526C3">
        <w:rPr>
          <w:rFonts w:ascii="Centaur MT" w:hAnsi="Centaur MT" w:cs="Georgia"/>
          <w:sz w:val="26"/>
          <w:szCs w:val="28"/>
        </w:rPr>
        <w:t xml:space="preserve"> reminds us that we are waiting for a new heavens and a new earth and calls us to holy living as we wait for and hasten the day of the Lord. The </w:t>
      </w:r>
      <w:r w:rsidRPr="009526C3">
        <w:rPr>
          <w:rFonts w:ascii="Centaur MT" w:hAnsi="Centaur MT" w:cs="Georgia"/>
          <w:b/>
          <w:sz w:val="26"/>
          <w:szCs w:val="28"/>
        </w:rPr>
        <w:t xml:space="preserve">Prayer of Confession </w:t>
      </w:r>
      <w:r w:rsidRPr="009526C3">
        <w:rPr>
          <w:rFonts w:ascii="Centaur MT" w:hAnsi="Centaur MT" w:cs="Georgia"/>
          <w:sz w:val="26"/>
          <w:szCs w:val="28"/>
        </w:rPr>
        <w:t xml:space="preserve">from </w:t>
      </w:r>
      <w:r w:rsidRPr="009526C3">
        <w:rPr>
          <w:rFonts w:ascii="Centaur MT" w:hAnsi="Centaur MT" w:cs="Georgia"/>
          <w:b/>
          <w:sz w:val="26"/>
          <w:szCs w:val="28"/>
        </w:rPr>
        <w:t>II Timothy 4</w:t>
      </w:r>
      <w:r w:rsidRPr="009526C3">
        <w:rPr>
          <w:rFonts w:ascii="Centaur MT" w:hAnsi="Centaur MT" w:cs="Georgia"/>
          <w:sz w:val="26"/>
          <w:szCs w:val="28"/>
        </w:rPr>
        <w:t xml:space="preserve"> speaks of what happens to our wandering hearts when we wander away from being vigilant to the truth.</w:t>
      </w:r>
    </w:p>
    <w:p w:rsidR="009526C3" w:rsidRPr="009526C3" w:rsidRDefault="009526C3" w:rsidP="009526C3">
      <w:pPr>
        <w:tabs>
          <w:tab w:val="left" w:pos="7747"/>
        </w:tabs>
        <w:ind w:left="288" w:firstLine="288"/>
        <w:jc w:val="both"/>
        <w:rPr>
          <w:rFonts w:ascii="Centaur MT" w:hAnsi="Centaur MT" w:cs="Georgia"/>
          <w:sz w:val="26"/>
          <w:szCs w:val="28"/>
        </w:rPr>
      </w:pPr>
      <w:r w:rsidRPr="009526C3">
        <w:rPr>
          <w:rFonts w:ascii="Centaur MT" w:hAnsi="Centaur MT" w:cs="Georgia"/>
          <w:b/>
          <w:sz w:val="26"/>
          <w:szCs w:val="28"/>
        </w:rPr>
        <w:t>My Hope is Built on Nothing Less</w:t>
      </w:r>
      <w:r w:rsidRPr="009526C3">
        <w:rPr>
          <w:rFonts w:ascii="Centaur MT" w:hAnsi="Centaur MT" w:cs="Georgia"/>
          <w:sz w:val="26"/>
          <w:szCs w:val="28"/>
        </w:rPr>
        <w:t xml:space="preserve"> leads us through the foundation of our confidence in Christ where our trust, rest, support, and righteousness are all found. Our </w:t>
      </w:r>
      <w:r w:rsidRPr="009526C3">
        <w:rPr>
          <w:rFonts w:ascii="Centaur MT" w:hAnsi="Centaur MT" w:cs="Georgia"/>
          <w:b/>
          <w:sz w:val="26"/>
          <w:szCs w:val="28"/>
        </w:rPr>
        <w:t>Communion Hymns</w:t>
      </w:r>
      <w:r w:rsidRPr="009526C3">
        <w:rPr>
          <w:rFonts w:ascii="Centaur MT" w:hAnsi="Centaur MT" w:cs="Georgia"/>
          <w:sz w:val="26"/>
          <w:szCs w:val="28"/>
        </w:rPr>
        <w:t xml:space="preserve"> continue this theme of longing and waiting for the Lord. </w:t>
      </w:r>
      <w:r w:rsidRPr="009526C3">
        <w:rPr>
          <w:rFonts w:ascii="Centaur MT" w:hAnsi="Centaur MT" w:cs="Georgia"/>
          <w:b/>
          <w:sz w:val="26"/>
          <w:szCs w:val="28"/>
        </w:rPr>
        <w:t xml:space="preserve">Psalm 42: As Pants the Deer </w:t>
      </w:r>
      <w:r w:rsidRPr="009526C3">
        <w:rPr>
          <w:rFonts w:ascii="Centaur MT" w:hAnsi="Centaur MT" w:cs="Georgia"/>
          <w:sz w:val="26"/>
          <w:szCs w:val="28"/>
        </w:rPr>
        <w:t xml:space="preserve">asks, “When shall I see Thy gracious face?” even as we wait by day and night for the coming of the Lord. </w:t>
      </w:r>
      <w:r w:rsidRPr="009526C3">
        <w:rPr>
          <w:rFonts w:ascii="Centaur MT" w:hAnsi="Centaur MT" w:cs="Georgia"/>
          <w:b/>
          <w:sz w:val="26"/>
          <w:szCs w:val="28"/>
        </w:rPr>
        <w:t>O Thou in Whose Presence</w:t>
      </w:r>
      <w:r w:rsidRPr="009526C3">
        <w:rPr>
          <w:rFonts w:ascii="Centaur MT" w:hAnsi="Centaur MT" w:cs="Georgia"/>
          <w:sz w:val="26"/>
          <w:szCs w:val="28"/>
        </w:rPr>
        <w:t xml:space="preserve"> also speaks of our delight and yearning for He who is our comfort and hope. </w:t>
      </w:r>
    </w:p>
    <w:p w:rsidR="009526C3" w:rsidRPr="009526C3" w:rsidRDefault="009526C3" w:rsidP="009526C3">
      <w:pPr>
        <w:tabs>
          <w:tab w:val="left" w:pos="7747"/>
        </w:tabs>
        <w:ind w:left="288" w:firstLine="288"/>
        <w:jc w:val="both"/>
        <w:rPr>
          <w:rFonts w:ascii="Centaur MT" w:hAnsi="Centaur MT" w:cs="Georgia"/>
          <w:sz w:val="26"/>
          <w:szCs w:val="28"/>
        </w:rPr>
      </w:pPr>
      <w:r w:rsidRPr="009526C3">
        <w:rPr>
          <w:rFonts w:ascii="Centaur MT" w:hAnsi="Centaur MT" w:cs="Georgia"/>
          <w:sz w:val="26"/>
          <w:szCs w:val="28"/>
        </w:rPr>
        <w:t xml:space="preserve">Our final hymn, </w:t>
      </w:r>
      <w:r w:rsidRPr="009526C3">
        <w:rPr>
          <w:rFonts w:ascii="Centaur MT" w:hAnsi="Centaur MT" w:cs="Georgia"/>
          <w:b/>
          <w:sz w:val="26"/>
          <w:szCs w:val="28"/>
        </w:rPr>
        <w:t>O Christ, Our Hope,</w:t>
      </w:r>
      <w:r w:rsidRPr="009526C3">
        <w:rPr>
          <w:rFonts w:ascii="Centaur MT" w:hAnsi="Centaur MT" w:cs="Georgia"/>
          <w:sz w:val="26"/>
          <w:szCs w:val="28"/>
        </w:rPr>
        <w:t xml:space="preserve"> places our security and hope in the death, resurrection, ascension, and future return of our Lord Jesus Christ. The desire of the ages and the nations is fulfilled in the redemptive work of Christ and in the glorification of His people.</w:t>
      </w:r>
    </w:p>
    <w:p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rsidR="00703B11" w:rsidRDefault="00703B11" w:rsidP="00B253AA">
      <w:pPr>
        <w:jc w:val="both"/>
        <w:rPr>
          <w:rFonts w:ascii="Centaur MT" w:hAnsi="Centaur MT"/>
          <w:sz w:val="11"/>
        </w:rPr>
      </w:pPr>
    </w:p>
    <w:p w:rsidR="00703B11" w:rsidRDefault="00703B11" w:rsidP="00B253AA">
      <w:pPr>
        <w:jc w:val="both"/>
        <w:rPr>
          <w:rFonts w:ascii="Centaur MT" w:hAnsi="Centaur MT"/>
          <w:sz w:val="11"/>
        </w:rPr>
      </w:pPr>
    </w:p>
    <w:p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rsidR="00B253AA" w:rsidRPr="00475FF8" w:rsidRDefault="00B253AA" w:rsidP="00B253AA">
      <w:pPr>
        <w:rPr>
          <w:rFonts w:ascii="Centaur MT" w:hAnsi="Centaur MT"/>
          <w:sz w:val="4"/>
        </w:rPr>
      </w:pPr>
    </w:p>
    <w:p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rsidR="004B068A" w:rsidRDefault="004B068A" w:rsidP="00B253AA">
      <w:pPr>
        <w:rPr>
          <w:rFonts w:ascii="Centaur MT" w:hAnsi="Centaur MT"/>
          <w:i/>
          <w:sz w:val="12"/>
        </w:rPr>
      </w:pPr>
    </w:p>
    <w:p w:rsidR="001F0AEE" w:rsidRDefault="001F0AEE" w:rsidP="00B253AA">
      <w:pPr>
        <w:rPr>
          <w:rFonts w:ascii="Centaur MT" w:hAnsi="Centaur MT"/>
          <w:i/>
          <w:sz w:val="12"/>
        </w:rPr>
      </w:pPr>
    </w:p>
    <w:p w:rsidR="00B16A01" w:rsidRDefault="001F0AEE" w:rsidP="00B253AA">
      <w:pPr>
        <w:jc w:val="both"/>
        <w:rPr>
          <w:rFonts w:ascii="Centaur MT" w:hAnsi="Centaur MT"/>
          <w:b/>
          <w:sz w:val="32"/>
          <w:szCs w:val="28"/>
        </w:rPr>
      </w:pPr>
      <w:r>
        <w:rPr>
          <w:rFonts w:ascii="Centaur MT" w:hAnsi="Centaur MT"/>
          <w:b/>
          <w:sz w:val="32"/>
          <w:szCs w:val="28"/>
        </w:rPr>
        <w:t>Prelude</w:t>
      </w:r>
      <w:r w:rsidR="00720DAF">
        <w:rPr>
          <w:rFonts w:ascii="Centaur MT" w:hAnsi="Centaur MT"/>
          <w:b/>
          <w:sz w:val="32"/>
          <w:szCs w:val="28"/>
        </w:rPr>
        <w:t xml:space="preserve">. </w:t>
      </w:r>
      <w:r w:rsidR="00946F81">
        <w:rPr>
          <w:rFonts w:ascii="Centaur MT" w:hAnsi="Centaur MT"/>
          <w:b/>
          <w:sz w:val="32"/>
          <w:szCs w:val="28"/>
        </w:rPr>
        <w:t>Announcements &amp;</w:t>
      </w:r>
      <w:r w:rsidR="00B253AA" w:rsidRPr="0092305D">
        <w:rPr>
          <w:rFonts w:ascii="Centaur MT" w:hAnsi="Centaur MT"/>
          <w:b/>
          <w:sz w:val="32"/>
          <w:szCs w:val="28"/>
        </w:rPr>
        <w:t xml:space="preserve"> Preparation </w:t>
      </w:r>
    </w:p>
    <w:p w:rsidR="00703B11" w:rsidRDefault="00703B11" w:rsidP="00A5449C">
      <w:pPr>
        <w:jc w:val="both"/>
        <w:rPr>
          <w:rFonts w:ascii="Centaur MT" w:hAnsi="Centaur MT"/>
          <w:b/>
          <w:sz w:val="12"/>
          <w:szCs w:val="28"/>
        </w:rPr>
      </w:pPr>
    </w:p>
    <w:p w:rsidR="004B068A" w:rsidRDefault="004B068A" w:rsidP="00A5449C">
      <w:pPr>
        <w:jc w:val="both"/>
        <w:rPr>
          <w:rFonts w:ascii="Centaur MT" w:hAnsi="Centaur MT"/>
          <w:b/>
          <w:sz w:val="12"/>
          <w:szCs w:val="28"/>
        </w:rPr>
      </w:pPr>
    </w:p>
    <w:p w:rsidR="005D5C50" w:rsidRPr="00617025" w:rsidRDefault="005D5C50" w:rsidP="005D5C50">
      <w:pPr>
        <w:rPr>
          <w:rFonts w:ascii="Centaur MT" w:hAnsi="Centaur MT"/>
          <w:b/>
          <w:sz w:val="32"/>
        </w:rPr>
      </w:pPr>
      <w:r w:rsidRPr="00E3234A">
        <w:rPr>
          <w:rFonts w:ascii="Centaur MT" w:hAnsi="Centaur MT"/>
          <w:b/>
          <w:sz w:val="32"/>
        </w:rPr>
        <w:t>Introit</w:t>
      </w:r>
      <w:r w:rsidRPr="00617025">
        <w:rPr>
          <w:rFonts w:ascii="Centaur MT" w:hAnsi="Centaur MT"/>
          <w:b/>
          <w:sz w:val="32"/>
        </w:rPr>
        <w:t>—Crown Him with Many Crowns, Vs 7</w:t>
      </w:r>
    </w:p>
    <w:p w:rsidR="005D5C50" w:rsidRPr="00617025" w:rsidRDefault="005D5C50" w:rsidP="005D5C50">
      <w:pPr>
        <w:jc w:val="center"/>
        <w:rPr>
          <w:rFonts w:ascii="Centaur MT" w:hAnsi="Centaur MT"/>
          <w:b/>
          <w:sz w:val="28"/>
        </w:rPr>
      </w:pPr>
      <w:r w:rsidRPr="00617025">
        <w:rPr>
          <w:rFonts w:ascii="Centaur MT" w:hAnsi="Centaur MT"/>
          <w:b/>
          <w:noProof/>
          <w:sz w:val="28"/>
        </w:rPr>
        <w:drawing>
          <wp:inline distT="0" distB="0" distL="0" distR="0">
            <wp:extent cx="6553200" cy="3670300"/>
            <wp:effectExtent l="25400" t="0" r="0" b="0"/>
            <wp:docPr id="7" name="Picture 25" descr="Crown Him With Many Vs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wn Him With Many Vs 7001"/>
                    <pic:cNvPicPr>
                      <a:picLocks noChangeAspect="1" noChangeArrowheads="1"/>
                    </pic:cNvPicPr>
                  </pic:nvPicPr>
                  <pic:blipFill>
                    <a:blip r:embed="rId7"/>
                    <a:srcRect l="7788" t="14192" r="5917" b="48453"/>
                    <a:stretch>
                      <a:fillRect/>
                    </a:stretch>
                  </pic:blipFill>
                  <pic:spPr bwMode="auto">
                    <a:xfrm>
                      <a:off x="0" y="0"/>
                      <a:ext cx="6553200" cy="3670300"/>
                    </a:xfrm>
                    <a:prstGeom prst="rect">
                      <a:avLst/>
                    </a:prstGeom>
                    <a:noFill/>
                    <a:ln w="9525">
                      <a:noFill/>
                      <a:miter lim="800000"/>
                      <a:headEnd/>
                      <a:tailEnd/>
                    </a:ln>
                  </pic:spPr>
                </pic:pic>
              </a:graphicData>
            </a:graphic>
          </wp:inline>
        </w:drawing>
      </w:r>
    </w:p>
    <w:p w:rsidR="005D5C50" w:rsidRPr="00617025" w:rsidRDefault="005D5C50" w:rsidP="005D5C50">
      <w:pPr>
        <w:jc w:val="center"/>
        <w:rPr>
          <w:rFonts w:ascii="Centaur MT" w:hAnsi="Centaur MT"/>
          <w:sz w:val="20"/>
        </w:rPr>
      </w:pPr>
      <w:r w:rsidRPr="00617025">
        <w:rPr>
          <w:rFonts w:ascii="Centaur MT" w:hAnsi="Centaur MT"/>
          <w:sz w:val="20"/>
        </w:rPr>
        <w:t xml:space="preserve">Text: Matthew Bridges, 1852; Music: </w:t>
      </w:r>
      <w:proofErr w:type="spellStart"/>
      <w:r w:rsidRPr="00617025">
        <w:rPr>
          <w:rFonts w:ascii="Centaur MT" w:hAnsi="Centaur MT"/>
          <w:smallCaps/>
          <w:sz w:val="20"/>
        </w:rPr>
        <w:t>Diademata</w:t>
      </w:r>
      <w:proofErr w:type="spellEnd"/>
      <w:r w:rsidRPr="00617025">
        <w:rPr>
          <w:rFonts w:ascii="Centaur MT" w:hAnsi="Centaur MT"/>
          <w:sz w:val="20"/>
        </w:rPr>
        <w:t xml:space="preserve">, George J. </w:t>
      </w:r>
      <w:proofErr w:type="spellStart"/>
      <w:r w:rsidRPr="00617025">
        <w:rPr>
          <w:rFonts w:ascii="Centaur MT" w:hAnsi="Centaur MT"/>
          <w:sz w:val="20"/>
        </w:rPr>
        <w:t>Elvey</w:t>
      </w:r>
      <w:proofErr w:type="spellEnd"/>
      <w:r w:rsidRPr="00617025">
        <w:rPr>
          <w:rFonts w:ascii="Centaur MT" w:hAnsi="Centaur MT"/>
          <w:sz w:val="20"/>
        </w:rPr>
        <w:t>, 1868.</w:t>
      </w:r>
    </w:p>
    <w:p w:rsidR="00E41815" w:rsidRDefault="00E41815" w:rsidP="00793EE9">
      <w:pPr>
        <w:rPr>
          <w:rFonts w:ascii="Centaur MT" w:hAnsi="Centaur MT"/>
          <w:b/>
          <w:sz w:val="12"/>
        </w:rPr>
      </w:pPr>
    </w:p>
    <w:p w:rsidR="006D6DF1" w:rsidRPr="00793EE9" w:rsidRDefault="006D6DF1" w:rsidP="00793EE9">
      <w:pPr>
        <w:rPr>
          <w:rFonts w:ascii="Centaur MT" w:hAnsi="Centaur MT"/>
          <w:b/>
          <w:sz w:val="12"/>
        </w:rPr>
      </w:pPr>
    </w:p>
    <w:p w:rsidR="00233F03" w:rsidRDefault="00233F03">
      <w:pPr>
        <w:rPr>
          <w:rFonts w:ascii="Centaur MT" w:hAnsi="Centaur MT"/>
          <w:b/>
          <w:sz w:val="32"/>
        </w:rPr>
      </w:pPr>
    </w:p>
    <w:p w:rsidR="00AA3117" w:rsidRPr="001E4001" w:rsidRDefault="00AA3117" w:rsidP="00AA3117">
      <w:pPr>
        <w:rPr>
          <w:rFonts w:ascii="Centaur MT" w:hAnsi="Centaur MT" w:cs="Georgia"/>
          <w:b/>
          <w:sz w:val="34"/>
          <w:szCs w:val="32"/>
        </w:rPr>
      </w:pPr>
      <w:r w:rsidRPr="001E4001">
        <w:rPr>
          <w:rFonts w:ascii="Centaur MT" w:hAnsi="Centaur MT"/>
          <w:b/>
          <w:sz w:val="32"/>
        </w:rPr>
        <w:t xml:space="preserve">Call to Worship—from </w:t>
      </w:r>
      <w:r w:rsidRPr="001E4001">
        <w:rPr>
          <w:rFonts w:ascii="Centaur MT" w:hAnsi="Centaur MT" w:cs="Georgia"/>
          <w:b/>
          <w:sz w:val="34"/>
          <w:szCs w:val="32"/>
        </w:rPr>
        <w:t xml:space="preserve">Psalm </w:t>
      </w:r>
      <w:r>
        <w:rPr>
          <w:rFonts w:ascii="Centaur MT" w:hAnsi="Centaur MT" w:cs="Georgia"/>
          <w:b/>
          <w:sz w:val="34"/>
          <w:szCs w:val="32"/>
        </w:rPr>
        <w:t>62:5-8</w:t>
      </w:r>
    </w:p>
    <w:p w:rsidR="00AA3117" w:rsidRDefault="00AA3117" w:rsidP="00AA3117">
      <w:pPr>
        <w:ind w:left="288"/>
        <w:jc w:val="both"/>
        <w:rPr>
          <w:rFonts w:ascii="Centaur MT" w:hAnsi="Centaur MT"/>
          <w:sz w:val="8"/>
        </w:rPr>
      </w:pPr>
    </w:p>
    <w:p w:rsidR="00AA3117" w:rsidRPr="004F7A0F" w:rsidRDefault="00AA3117" w:rsidP="00AA3117">
      <w:pPr>
        <w:widowControl w:val="0"/>
        <w:autoSpaceDE w:val="0"/>
        <w:autoSpaceDN w:val="0"/>
        <w:adjustRightInd w:val="0"/>
        <w:ind w:left="288"/>
        <w:rPr>
          <w:rFonts w:ascii="Centaur MT" w:hAnsi="Centaur MT" w:cs="Georgia"/>
          <w:color w:val="292424"/>
          <w:sz w:val="28"/>
          <w:szCs w:val="28"/>
        </w:rPr>
      </w:pPr>
      <w:r>
        <w:rPr>
          <w:rFonts w:ascii="Centaur MT" w:hAnsi="Centaur MT" w:cs="Georgia"/>
          <w:color w:val="292424"/>
          <w:sz w:val="28"/>
          <w:szCs w:val="28"/>
        </w:rPr>
        <w:t>Pastor:</w:t>
      </w:r>
      <w:r>
        <w:rPr>
          <w:rFonts w:ascii="Centaur MT" w:hAnsi="Centaur MT" w:cs="Georgia"/>
          <w:color w:val="292424"/>
          <w:sz w:val="28"/>
          <w:szCs w:val="28"/>
        </w:rPr>
        <w:tab/>
      </w:r>
      <w:r w:rsidRPr="004F7A0F">
        <w:rPr>
          <w:rFonts w:ascii="Centaur MT" w:hAnsi="Centaur MT" w:cs="Georgia"/>
          <w:color w:val="292424"/>
          <w:sz w:val="28"/>
          <w:szCs w:val="28"/>
        </w:rPr>
        <w:t>For God alone, O my soul, wait in silence,</w:t>
      </w:r>
      <w:r>
        <w:rPr>
          <w:rFonts w:ascii="Centaur MT" w:hAnsi="Centaur MT" w:cs="Georgia"/>
          <w:color w:val="292424"/>
          <w:sz w:val="28"/>
          <w:szCs w:val="28"/>
        </w:rPr>
        <w:t xml:space="preserve"> for our</w:t>
      </w:r>
      <w:r w:rsidRPr="004F7A0F">
        <w:rPr>
          <w:rFonts w:ascii="Centaur MT" w:hAnsi="Centaur MT" w:cs="Georgia"/>
          <w:color w:val="292424"/>
          <w:sz w:val="28"/>
          <w:szCs w:val="28"/>
        </w:rPr>
        <w:t xml:space="preserve"> hope is from him.</w:t>
      </w:r>
    </w:p>
    <w:p w:rsidR="00AA3117" w:rsidRDefault="00AA3117" w:rsidP="00AA3117">
      <w:pPr>
        <w:ind w:left="288"/>
        <w:jc w:val="both"/>
        <w:rPr>
          <w:rFonts w:ascii="Centaur MT" w:hAnsi="Centaur MT"/>
          <w:sz w:val="8"/>
        </w:rPr>
      </w:pPr>
    </w:p>
    <w:p w:rsidR="00AA3117" w:rsidRPr="004F7A0F" w:rsidRDefault="00AA3117" w:rsidP="00AA3117">
      <w:pPr>
        <w:widowControl w:val="0"/>
        <w:autoSpaceDE w:val="0"/>
        <w:autoSpaceDN w:val="0"/>
        <w:adjustRightInd w:val="0"/>
        <w:ind w:firstLine="288"/>
        <w:rPr>
          <w:rFonts w:ascii="Centaur MT" w:hAnsi="Centaur MT" w:cs="Georgia"/>
          <w:b/>
          <w:color w:val="292424"/>
          <w:sz w:val="28"/>
          <w:szCs w:val="28"/>
        </w:rPr>
      </w:pPr>
      <w:r w:rsidRPr="004F7A0F">
        <w:rPr>
          <w:rFonts w:ascii="Centaur MT" w:hAnsi="Centaur MT" w:cs="Georgia"/>
          <w:b/>
          <w:color w:val="292424"/>
          <w:sz w:val="28"/>
          <w:szCs w:val="28"/>
        </w:rPr>
        <w:t>All:</w:t>
      </w:r>
      <w:r w:rsidRPr="004F7A0F">
        <w:rPr>
          <w:rFonts w:ascii="Centaur MT" w:hAnsi="Centaur MT" w:cs="Georgia"/>
          <w:b/>
          <w:color w:val="292424"/>
          <w:sz w:val="28"/>
          <w:szCs w:val="28"/>
        </w:rPr>
        <w:tab/>
      </w:r>
      <w:r w:rsidRPr="004F7A0F">
        <w:rPr>
          <w:rFonts w:ascii="Centaur MT" w:hAnsi="Centaur MT" w:cs="Georgia"/>
          <w:b/>
          <w:color w:val="292424"/>
          <w:sz w:val="28"/>
          <w:szCs w:val="28"/>
        </w:rPr>
        <w:tab/>
        <w:t>He only is our rock and our salvation, our fortress; we shall not be shaken.</w:t>
      </w:r>
    </w:p>
    <w:p w:rsidR="00AA3117" w:rsidRDefault="00AA3117" w:rsidP="00AA3117">
      <w:pPr>
        <w:ind w:left="288"/>
        <w:jc w:val="both"/>
        <w:rPr>
          <w:rFonts w:ascii="Centaur MT" w:hAnsi="Centaur MT"/>
          <w:sz w:val="8"/>
        </w:rPr>
      </w:pPr>
    </w:p>
    <w:p w:rsidR="00AA3117" w:rsidRPr="004F7A0F" w:rsidRDefault="00AA3117" w:rsidP="00AA3117">
      <w:pPr>
        <w:widowControl w:val="0"/>
        <w:autoSpaceDE w:val="0"/>
        <w:autoSpaceDN w:val="0"/>
        <w:adjustRightInd w:val="0"/>
        <w:ind w:firstLine="288"/>
        <w:rPr>
          <w:rFonts w:ascii="Centaur MT" w:hAnsi="Centaur MT" w:cs="Georgia"/>
          <w:color w:val="292424"/>
          <w:sz w:val="28"/>
          <w:szCs w:val="28"/>
        </w:rPr>
      </w:pPr>
      <w:r>
        <w:rPr>
          <w:rFonts w:ascii="Centaur MT" w:hAnsi="Centaur MT" w:cs="Georgia"/>
          <w:color w:val="292424"/>
          <w:sz w:val="28"/>
          <w:szCs w:val="28"/>
        </w:rPr>
        <w:t>Pastor:</w:t>
      </w:r>
      <w:r>
        <w:rPr>
          <w:rFonts w:ascii="Centaur MT" w:hAnsi="Centaur MT" w:cs="Georgia"/>
          <w:color w:val="292424"/>
          <w:sz w:val="28"/>
          <w:szCs w:val="28"/>
        </w:rPr>
        <w:tab/>
      </w:r>
      <w:r w:rsidRPr="004F7A0F">
        <w:rPr>
          <w:rFonts w:ascii="Centaur MT" w:hAnsi="Centaur MT" w:cs="Georgia"/>
          <w:color w:val="292424"/>
          <w:sz w:val="28"/>
          <w:szCs w:val="28"/>
        </w:rPr>
        <w:t>On God rests my salvation and my glory</w:t>
      </w:r>
      <w:proofErr w:type="gramStart"/>
      <w:r w:rsidRPr="004F7A0F">
        <w:rPr>
          <w:rFonts w:ascii="Centaur MT" w:hAnsi="Centaur MT" w:cs="Georgia"/>
          <w:color w:val="292424"/>
          <w:sz w:val="28"/>
          <w:szCs w:val="28"/>
        </w:rPr>
        <w:t>;</w:t>
      </w:r>
      <w:proofErr w:type="gramEnd"/>
      <w:r w:rsidRPr="004F7A0F">
        <w:rPr>
          <w:rFonts w:ascii="Centaur MT" w:hAnsi="Centaur MT" w:cs="Georgia"/>
          <w:color w:val="292424"/>
          <w:sz w:val="28"/>
          <w:szCs w:val="28"/>
        </w:rPr>
        <w:t xml:space="preserve"> </w:t>
      </w:r>
    </w:p>
    <w:p w:rsidR="00AA3117" w:rsidRDefault="00AA3117" w:rsidP="00AA3117">
      <w:pPr>
        <w:ind w:left="288"/>
        <w:jc w:val="both"/>
        <w:rPr>
          <w:rFonts w:ascii="Centaur MT" w:hAnsi="Centaur MT"/>
          <w:sz w:val="8"/>
        </w:rPr>
      </w:pPr>
    </w:p>
    <w:p w:rsidR="00AA3117" w:rsidRPr="004F7A0F" w:rsidRDefault="00AA3117" w:rsidP="00AA3117">
      <w:pPr>
        <w:widowControl w:val="0"/>
        <w:autoSpaceDE w:val="0"/>
        <w:autoSpaceDN w:val="0"/>
        <w:adjustRightInd w:val="0"/>
        <w:ind w:firstLine="288"/>
        <w:rPr>
          <w:rFonts w:ascii="Centaur MT" w:hAnsi="Centaur MT" w:cs="Georgia"/>
          <w:b/>
          <w:color w:val="292424"/>
          <w:sz w:val="28"/>
          <w:szCs w:val="28"/>
        </w:rPr>
      </w:pPr>
      <w:r w:rsidRPr="004F7A0F">
        <w:rPr>
          <w:rFonts w:ascii="Centaur MT" w:hAnsi="Centaur MT" w:cs="Georgia"/>
          <w:b/>
          <w:color w:val="292424"/>
          <w:sz w:val="28"/>
          <w:szCs w:val="28"/>
        </w:rPr>
        <w:t>All:</w:t>
      </w:r>
      <w:r w:rsidRPr="004F7A0F">
        <w:rPr>
          <w:rFonts w:ascii="Centaur MT" w:hAnsi="Centaur MT" w:cs="Georgia"/>
          <w:b/>
          <w:color w:val="292424"/>
          <w:sz w:val="28"/>
          <w:szCs w:val="28"/>
        </w:rPr>
        <w:tab/>
      </w:r>
      <w:r w:rsidRPr="004F7A0F">
        <w:rPr>
          <w:rFonts w:ascii="Centaur MT" w:hAnsi="Centaur MT" w:cs="Georgia"/>
          <w:b/>
          <w:color w:val="292424"/>
          <w:sz w:val="28"/>
          <w:szCs w:val="28"/>
        </w:rPr>
        <w:tab/>
        <w:t>Our mighty rock, our refuge is God.</w:t>
      </w:r>
    </w:p>
    <w:p w:rsidR="00AA3117" w:rsidRDefault="00AA3117" w:rsidP="00AA3117">
      <w:pPr>
        <w:ind w:left="288"/>
        <w:jc w:val="both"/>
        <w:rPr>
          <w:rFonts w:ascii="Centaur MT" w:hAnsi="Centaur MT"/>
          <w:sz w:val="8"/>
        </w:rPr>
      </w:pPr>
    </w:p>
    <w:p w:rsidR="00AA3117" w:rsidRPr="004F7A0F" w:rsidRDefault="00AA3117" w:rsidP="00AA3117">
      <w:pPr>
        <w:widowControl w:val="0"/>
        <w:autoSpaceDE w:val="0"/>
        <w:autoSpaceDN w:val="0"/>
        <w:adjustRightInd w:val="0"/>
        <w:ind w:firstLine="288"/>
        <w:rPr>
          <w:rFonts w:ascii="Centaur MT" w:hAnsi="Centaur MT" w:cs="Georgia"/>
          <w:color w:val="292424"/>
          <w:sz w:val="28"/>
          <w:szCs w:val="28"/>
        </w:rPr>
      </w:pPr>
      <w:r>
        <w:rPr>
          <w:rFonts w:ascii="Centaur MT" w:hAnsi="Centaur MT" w:cs="Georgia"/>
          <w:color w:val="292424"/>
          <w:sz w:val="28"/>
          <w:szCs w:val="28"/>
        </w:rPr>
        <w:t>Pastor:</w:t>
      </w:r>
      <w:r>
        <w:rPr>
          <w:rFonts w:ascii="Centaur MT" w:hAnsi="Centaur MT" w:cs="Georgia"/>
          <w:color w:val="292424"/>
          <w:sz w:val="28"/>
          <w:szCs w:val="28"/>
        </w:rPr>
        <w:tab/>
      </w:r>
      <w:r w:rsidRPr="004F7A0F">
        <w:rPr>
          <w:rFonts w:ascii="Centaur MT" w:hAnsi="Centaur MT" w:cs="Georgia"/>
          <w:color w:val="292424"/>
          <w:sz w:val="28"/>
          <w:szCs w:val="28"/>
        </w:rPr>
        <w:t>Trust in him at all times, O people;</w:t>
      </w:r>
      <w:r>
        <w:rPr>
          <w:rFonts w:ascii="Centaur MT" w:hAnsi="Centaur MT" w:cs="Georgia"/>
          <w:color w:val="292424"/>
          <w:sz w:val="28"/>
          <w:szCs w:val="28"/>
        </w:rPr>
        <w:t xml:space="preserve"> </w:t>
      </w:r>
      <w:r w:rsidRPr="004F7A0F">
        <w:rPr>
          <w:rFonts w:ascii="Centaur MT" w:hAnsi="Centaur MT" w:cs="Georgia"/>
          <w:color w:val="292424"/>
          <w:sz w:val="28"/>
          <w:szCs w:val="28"/>
        </w:rPr>
        <w:t>pour out your heart before him;</w:t>
      </w:r>
    </w:p>
    <w:p w:rsidR="00AA3117" w:rsidRDefault="00AA3117" w:rsidP="00AA3117">
      <w:pPr>
        <w:ind w:left="288"/>
        <w:jc w:val="both"/>
        <w:rPr>
          <w:rFonts w:ascii="Centaur MT" w:hAnsi="Centaur MT"/>
          <w:sz w:val="8"/>
        </w:rPr>
      </w:pPr>
    </w:p>
    <w:p w:rsidR="00AA3117" w:rsidRPr="004F7A0F" w:rsidRDefault="00AA3117" w:rsidP="00AA3117">
      <w:pPr>
        <w:widowControl w:val="0"/>
        <w:autoSpaceDE w:val="0"/>
        <w:autoSpaceDN w:val="0"/>
        <w:adjustRightInd w:val="0"/>
        <w:ind w:firstLine="288"/>
        <w:rPr>
          <w:rFonts w:ascii="Centaur MT" w:hAnsi="Centaur MT" w:cs="Georgia"/>
          <w:b/>
          <w:color w:val="292424"/>
          <w:sz w:val="28"/>
          <w:szCs w:val="28"/>
        </w:rPr>
      </w:pPr>
      <w:r>
        <w:rPr>
          <w:rFonts w:ascii="Centaur MT" w:hAnsi="Centaur MT" w:cs="Georgia"/>
          <w:b/>
          <w:color w:val="292424"/>
          <w:sz w:val="28"/>
          <w:szCs w:val="28"/>
        </w:rPr>
        <w:t>All:</w:t>
      </w:r>
      <w:r>
        <w:rPr>
          <w:rFonts w:ascii="Centaur MT" w:hAnsi="Centaur MT" w:cs="Georgia"/>
          <w:b/>
          <w:color w:val="292424"/>
          <w:sz w:val="28"/>
          <w:szCs w:val="28"/>
        </w:rPr>
        <w:tab/>
      </w:r>
      <w:r>
        <w:rPr>
          <w:rFonts w:ascii="Centaur MT" w:hAnsi="Centaur MT" w:cs="Georgia"/>
          <w:b/>
          <w:color w:val="292424"/>
          <w:sz w:val="28"/>
          <w:szCs w:val="28"/>
        </w:rPr>
        <w:tab/>
        <w:t>God is</w:t>
      </w:r>
      <w:r w:rsidRPr="004F7A0F">
        <w:rPr>
          <w:rFonts w:ascii="Centaur MT" w:hAnsi="Centaur MT" w:cs="Georgia"/>
          <w:b/>
          <w:color w:val="292424"/>
          <w:sz w:val="28"/>
          <w:szCs w:val="28"/>
        </w:rPr>
        <w:t xml:space="preserve"> a refuge for us.</w:t>
      </w:r>
    </w:p>
    <w:p w:rsidR="00233F03" w:rsidRDefault="00233F03" w:rsidP="007748D3">
      <w:pPr>
        <w:rPr>
          <w:rFonts w:ascii="Centaur MT" w:hAnsi="Centaur MT" w:cs="Verdana"/>
          <w:b/>
          <w:kern w:val="1"/>
          <w:sz w:val="28"/>
          <w:szCs w:val="32"/>
        </w:rPr>
      </w:pPr>
    </w:p>
    <w:p w:rsidR="00B72816" w:rsidRDefault="00B72816" w:rsidP="007748D3">
      <w:pPr>
        <w:rPr>
          <w:rFonts w:ascii="Centaur MT" w:hAnsi="Centaur MT" w:cs="Verdana"/>
          <w:b/>
          <w:kern w:val="1"/>
          <w:sz w:val="28"/>
          <w:szCs w:val="32"/>
        </w:rPr>
      </w:pPr>
    </w:p>
    <w:p w:rsidR="00AA3117" w:rsidRPr="00F520DE" w:rsidRDefault="00AA3117" w:rsidP="00AA3117">
      <w:pPr>
        <w:rPr>
          <w:rFonts w:ascii="Centaur MT" w:hAnsi="Centaur MT"/>
          <w:b/>
          <w:sz w:val="32"/>
        </w:rPr>
      </w:pPr>
      <w:r w:rsidRPr="00F520DE">
        <w:rPr>
          <w:rFonts w:ascii="Centaur MT" w:hAnsi="Centaur MT"/>
          <w:b/>
          <w:sz w:val="32"/>
        </w:rPr>
        <w:t>Hymn of Praise—O G</w:t>
      </w:r>
      <w:r>
        <w:rPr>
          <w:rFonts w:ascii="Centaur MT" w:hAnsi="Centaur MT"/>
          <w:b/>
          <w:sz w:val="32"/>
        </w:rPr>
        <w:t>od Our Help in Ages Past, Vs 1-4</w:t>
      </w:r>
      <w:r w:rsidRPr="00F520DE">
        <w:rPr>
          <w:rFonts w:ascii="Centaur MT" w:hAnsi="Centaur MT"/>
          <w:b/>
          <w:sz w:val="32"/>
        </w:rPr>
        <w:t>, 7</w:t>
      </w:r>
    </w:p>
    <w:p w:rsidR="00AA3117" w:rsidRDefault="00AA3117" w:rsidP="00AA3117">
      <w:pPr>
        <w:jc w:val="center"/>
        <w:rPr>
          <w:rFonts w:ascii="Centaur MT" w:hAnsi="Centaur MT"/>
          <w:sz w:val="20"/>
        </w:rPr>
      </w:pPr>
    </w:p>
    <w:p w:rsidR="00AA3117" w:rsidRPr="00F520DE" w:rsidRDefault="00AA3117" w:rsidP="00AA3117">
      <w:pPr>
        <w:jc w:val="center"/>
        <w:rPr>
          <w:rFonts w:ascii="Centaur MT" w:hAnsi="Centaur MT"/>
          <w:sz w:val="20"/>
        </w:rPr>
      </w:pPr>
      <w:r>
        <w:rPr>
          <w:rFonts w:ascii="Centaur MT" w:hAnsi="Centaur MT"/>
          <w:noProof/>
          <w:sz w:val="20"/>
        </w:rPr>
        <w:drawing>
          <wp:inline distT="0" distB="0" distL="0" distR="0">
            <wp:extent cx="5741670" cy="6062133"/>
            <wp:effectExtent l="25400" t="0" r="0" b="0"/>
            <wp:docPr id="21" name="Picture 20" descr="O God, Our Help Parti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God, Our Help Partial.tif"/>
                    <pic:cNvPicPr/>
                  </pic:nvPicPr>
                  <pic:blipFill>
                    <a:blip r:embed="rId8"/>
                    <a:srcRect l="8332" t="20639" r="8053" b="11055"/>
                    <a:stretch>
                      <a:fillRect/>
                    </a:stretch>
                  </pic:blipFill>
                  <pic:spPr>
                    <a:xfrm>
                      <a:off x="0" y="0"/>
                      <a:ext cx="5741670" cy="6062133"/>
                    </a:xfrm>
                    <a:prstGeom prst="rect">
                      <a:avLst/>
                    </a:prstGeom>
                  </pic:spPr>
                </pic:pic>
              </a:graphicData>
            </a:graphic>
          </wp:inline>
        </w:drawing>
      </w:r>
    </w:p>
    <w:p w:rsidR="00AA3117" w:rsidRPr="00F520DE" w:rsidRDefault="00AA3117" w:rsidP="00AA3117">
      <w:pPr>
        <w:jc w:val="center"/>
        <w:rPr>
          <w:rFonts w:ascii="Centaur MT" w:hAnsi="Centaur MT"/>
          <w:sz w:val="20"/>
        </w:rPr>
      </w:pPr>
      <w:r w:rsidRPr="00F520DE">
        <w:rPr>
          <w:rFonts w:ascii="Centaur MT" w:hAnsi="Centaur MT"/>
          <w:sz w:val="20"/>
        </w:rPr>
        <w:t xml:space="preserve">Text: Psalm 90, Isaac Watts, 1719; Music: </w:t>
      </w:r>
      <w:r w:rsidRPr="00F520DE">
        <w:rPr>
          <w:rFonts w:ascii="Centaur MT" w:hAnsi="Centaur MT"/>
          <w:smallCaps/>
          <w:sz w:val="20"/>
        </w:rPr>
        <w:t>St. Anne</w:t>
      </w:r>
      <w:r w:rsidRPr="00F520DE">
        <w:rPr>
          <w:rFonts w:ascii="Centaur MT" w:hAnsi="Centaur MT"/>
          <w:sz w:val="20"/>
        </w:rPr>
        <w:t>, William Croft, 1678-1727.</w:t>
      </w:r>
    </w:p>
    <w:p w:rsidR="00615DFF" w:rsidRDefault="0004309E" w:rsidP="00615DFF">
      <w:pPr>
        <w:rPr>
          <w:rFonts w:ascii="Centaur MT" w:hAnsi="Centaur MT"/>
          <w:sz w:val="20"/>
        </w:rPr>
      </w:pPr>
      <w:r>
        <w:rPr>
          <w:rFonts w:ascii="Centaur MT" w:hAnsi="Centaur MT"/>
          <w:b/>
          <w:sz w:val="32"/>
        </w:rPr>
        <w:br w:type="page"/>
      </w:r>
      <w:r w:rsidR="00615DFF" w:rsidRPr="006C305B">
        <w:rPr>
          <w:rFonts w:ascii="Centaur MT" w:hAnsi="Centaur MT"/>
          <w:b/>
          <w:sz w:val="32"/>
        </w:rPr>
        <w:t xml:space="preserve">Hymn of </w:t>
      </w:r>
      <w:r w:rsidR="00615DFF">
        <w:rPr>
          <w:rFonts w:ascii="Centaur MT" w:hAnsi="Centaur MT"/>
          <w:b/>
          <w:sz w:val="32"/>
        </w:rPr>
        <w:t>Praise</w:t>
      </w:r>
      <w:r w:rsidR="00615DFF" w:rsidRPr="006C305B">
        <w:rPr>
          <w:rFonts w:ascii="Centaur MT" w:hAnsi="Centaur MT"/>
          <w:b/>
          <w:sz w:val="32"/>
        </w:rPr>
        <w:t>—</w:t>
      </w:r>
      <w:r w:rsidR="00615DFF">
        <w:rPr>
          <w:rFonts w:ascii="Centaur MT" w:hAnsi="Centaur MT"/>
          <w:b/>
          <w:sz w:val="32"/>
        </w:rPr>
        <w:t>I Will Glory in My Redeemer</w:t>
      </w:r>
    </w:p>
    <w:p w:rsidR="00615DFF" w:rsidRDefault="00615DFF" w:rsidP="00615DFF">
      <w:pPr>
        <w:jc w:val="center"/>
        <w:rPr>
          <w:rFonts w:ascii="Centaur MT" w:hAnsi="Centaur MT"/>
          <w:sz w:val="20"/>
        </w:rPr>
      </w:pPr>
      <w:r>
        <w:rPr>
          <w:rFonts w:ascii="Centaur MT" w:hAnsi="Centaur MT"/>
          <w:noProof/>
          <w:sz w:val="20"/>
        </w:rPr>
        <w:drawing>
          <wp:inline distT="0" distB="0" distL="0" distR="0">
            <wp:extent cx="6841067" cy="5040207"/>
            <wp:effectExtent l="25400" t="0" r="0" b="0"/>
            <wp:docPr id="1" name="Picture 7" descr="I Will Glory in My Rede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Will Glory in My Redeemer.jpg"/>
                    <pic:cNvPicPr/>
                  </pic:nvPicPr>
                  <pic:blipFill>
                    <a:blip r:embed="rId9"/>
                    <a:srcRect l="8293" t="14245" r="4691" b="41935"/>
                    <a:stretch>
                      <a:fillRect/>
                    </a:stretch>
                  </pic:blipFill>
                  <pic:spPr>
                    <a:xfrm>
                      <a:off x="0" y="0"/>
                      <a:ext cx="6840428" cy="5039736"/>
                    </a:xfrm>
                    <a:prstGeom prst="rect">
                      <a:avLst/>
                    </a:prstGeom>
                  </pic:spPr>
                </pic:pic>
              </a:graphicData>
            </a:graphic>
          </wp:inline>
        </w:drawing>
      </w:r>
    </w:p>
    <w:p w:rsidR="00615DFF" w:rsidRPr="00BA335F" w:rsidRDefault="00615DFF" w:rsidP="00615DFF">
      <w:pPr>
        <w:jc w:val="center"/>
        <w:rPr>
          <w:rFonts w:ascii="Centaur MT" w:hAnsi="Centaur MT"/>
          <w:sz w:val="20"/>
        </w:rPr>
      </w:pPr>
      <w:proofErr w:type="gramStart"/>
      <w:r w:rsidRPr="00BA335F">
        <w:rPr>
          <w:rFonts w:ascii="Centaur MT" w:hAnsi="Centaur MT"/>
          <w:sz w:val="20"/>
        </w:rPr>
        <w:t>CCLI #11121087 ©2001 Sovereign Grace Worship (ASCAP).</w:t>
      </w:r>
      <w:proofErr w:type="gramEnd"/>
      <w:r w:rsidRPr="00BA335F">
        <w:rPr>
          <w:rFonts w:ascii="Centaur MT" w:hAnsi="Centaur MT"/>
          <w:sz w:val="20"/>
        </w:rPr>
        <w:t xml:space="preserve"> </w:t>
      </w:r>
      <w:r w:rsidRPr="00BA335F">
        <w:rPr>
          <w:rFonts w:ascii="Centaur MT" w:hAnsi="Centaur MT"/>
          <w:sz w:val="20"/>
          <w:szCs w:val="32"/>
        </w:rPr>
        <w:t>Text and Music: Steve and Vikki Cook, 2001.</w:t>
      </w:r>
    </w:p>
    <w:p w:rsidR="005A32DD" w:rsidRDefault="005A32DD" w:rsidP="00615DFF">
      <w:pPr>
        <w:rPr>
          <w:rFonts w:ascii="Centaur MT" w:hAnsi="Centaur MT"/>
          <w:sz w:val="20"/>
        </w:rPr>
      </w:pPr>
    </w:p>
    <w:p w:rsidR="00AF39F6" w:rsidRPr="00932589" w:rsidRDefault="00AF39F6" w:rsidP="005A32DD">
      <w:pPr>
        <w:rPr>
          <w:rFonts w:ascii="Centaur MT" w:hAnsi="Centaur MT"/>
          <w:i/>
          <w:sz w:val="26"/>
        </w:rPr>
      </w:pPr>
      <w:r w:rsidRPr="00932589">
        <w:rPr>
          <w:rFonts w:ascii="Centaur MT" w:hAnsi="Centaur MT"/>
          <w:i/>
          <w:sz w:val="26"/>
        </w:rPr>
        <w:t xml:space="preserve"> (Please be seated)</w:t>
      </w:r>
    </w:p>
    <w:p w:rsidR="005D5C50" w:rsidRDefault="005D5C50" w:rsidP="00793EE9">
      <w:pPr>
        <w:jc w:val="both"/>
        <w:rPr>
          <w:rFonts w:ascii="Centaur MT" w:hAnsi="Centaur MT"/>
          <w:b/>
          <w:sz w:val="6"/>
        </w:rPr>
      </w:pPr>
    </w:p>
    <w:p w:rsidR="0036034B" w:rsidRDefault="0036034B" w:rsidP="00793EE9">
      <w:pPr>
        <w:jc w:val="both"/>
        <w:rPr>
          <w:rFonts w:ascii="Centaur MT" w:hAnsi="Centaur MT"/>
          <w:b/>
          <w:sz w:val="6"/>
        </w:rPr>
      </w:pPr>
    </w:p>
    <w:p w:rsidR="0036034B" w:rsidRDefault="0036034B" w:rsidP="00793EE9">
      <w:pPr>
        <w:jc w:val="both"/>
        <w:rPr>
          <w:rFonts w:ascii="Centaur MT" w:hAnsi="Centaur MT"/>
          <w:b/>
          <w:sz w:val="6"/>
        </w:rPr>
      </w:pPr>
    </w:p>
    <w:p w:rsidR="00CE39AB" w:rsidRPr="00CE39AB" w:rsidRDefault="00CE39AB" w:rsidP="00793EE9">
      <w:pPr>
        <w:jc w:val="both"/>
        <w:rPr>
          <w:rFonts w:ascii="Centaur MT" w:hAnsi="Centaur MT"/>
          <w:b/>
          <w:sz w:val="6"/>
        </w:rPr>
      </w:pPr>
    </w:p>
    <w:p w:rsidR="00AA3117" w:rsidRPr="005C1F7F" w:rsidRDefault="00AA3117" w:rsidP="00AA3117">
      <w:pPr>
        <w:jc w:val="both"/>
        <w:rPr>
          <w:rFonts w:ascii="Centaur MT" w:hAnsi="Centaur MT"/>
          <w:b/>
          <w:sz w:val="32"/>
        </w:rPr>
      </w:pPr>
      <w:r>
        <w:rPr>
          <w:rFonts w:ascii="Centaur MT" w:hAnsi="Centaur MT"/>
          <w:b/>
          <w:sz w:val="32"/>
        </w:rPr>
        <w:t>New</w:t>
      </w:r>
      <w:r w:rsidRPr="00ED399B">
        <w:rPr>
          <w:rFonts w:ascii="Centaur MT" w:hAnsi="Centaur MT"/>
          <w:b/>
          <w:sz w:val="32"/>
        </w:rPr>
        <w:t xml:space="preserve"> Testament Reading—</w:t>
      </w:r>
      <w:r>
        <w:rPr>
          <w:rFonts w:ascii="Centaur MT" w:hAnsi="Centaur MT"/>
          <w:b/>
          <w:sz w:val="32"/>
        </w:rPr>
        <w:t>II Peter 3:8-13</w:t>
      </w:r>
    </w:p>
    <w:p w:rsidR="00AA3117" w:rsidRPr="003C5BBB" w:rsidRDefault="00AA3117" w:rsidP="00AA3117">
      <w:pPr>
        <w:ind w:firstLine="288"/>
        <w:jc w:val="both"/>
        <w:rPr>
          <w:rFonts w:ascii="Centaur MT" w:hAnsi="Centaur MT"/>
          <w:i/>
          <w:sz w:val="28"/>
        </w:rPr>
      </w:pPr>
      <w:r>
        <w:rPr>
          <w:rFonts w:ascii="Centaur MT" w:hAnsi="Centaur MT"/>
          <w:i/>
          <w:sz w:val="28"/>
        </w:rPr>
        <w:t>Waiting for a new heavens and a new earth.</w:t>
      </w:r>
    </w:p>
    <w:p w:rsidR="00AA3117" w:rsidRPr="00116E38" w:rsidRDefault="00AA3117" w:rsidP="00AA3117">
      <w:pPr>
        <w:jc w:val="both"/>
        <w:rPr>
          <w:rFonts w:ascii="Centaur MT" w:hAnsi="Centaur MT"/>
          <w:i/>
          <w:sz w:val="8"/>
        </w:rPr>
      </w:pPr>
    </w:p>
    <w:p w:rsidR="00AA3117" w:rsidRPr="00821E34" w:rsidRDefault="00AA3117" w:rsidP="00AA3117">
      <w:pPr>
        <w:widowControl w:val="0"/>
        <w:autoSpaceDE w:val="0"/>
        <w:autoSpaceDN w:val="0"/>
        <w:adjustRightInd w:val="0"/>
        <w:ind w:left="288" w:firstLine="288"/>
        <w:jc w:val="both"/>
        <w:rPr>
          <w:rFonts w:ascii="Centaur MT" w:hAnsi="Centaur MT" w:cs="Georgia"/>
          <w:sz w:val="28"/>
          <w:szCs w:val="28"/>
        </w:rPr>
      </w:pPr>
      <w:r w:rsidRPr="00821E34">
        <w:rPr>
          <w:rFonts w:ascii="Centaur MT" w:hAnsi="Centaur MT" w:cs="Arial"/>
          <w:b/>
          <w:bCs/>
          <w:sz w:val="20"/>
          <w:szCs w:val="20"/>
        </w:rPr>
        <w:t>8 </w:t>
      </w:r>
      <w:r w:rsidRPr="00821E34">
        <w:rPr>
          <w:rFonts w:ascii="Centaur MT" w:hAnsi="Centaur MT" w:cs="Georgia"/>
          <w:sz w:val="28"/>
          <w:szCs w:val="28"/>
        </w:rPr>
        <w:t xml:space="preserve">But do not overlook this one fact, beloved, that with the Lord one day is as a thousand years, and a thousand years as one day. </w:t>
      </w:r>
      <w:r w:rsidRPr="00821E34">
        <w:rPr>
          <w:rFonts w:ascii="Centaur MT" w:hAnsi="Centaur MT" w:cs="Arial"/>
          <w:b/>
          <w:bCs/>
          <w:sz w:val="20"/>
          <w:szCs w:val="20"/>
        </w:rPr>
        <w:t>9 </w:t>
      </w:r>
      <w:r w:rsidRPr="00821E34">
        <w:rPr>
          <w:rFonts w:ascii="Centaur MT" w:hAnsi="Centaur MT" w:cs="Georgia"/>
          <w:sz w:val="28"/>
          <w:szCs w:val="28"/>
        </w:rPr>
        <w:t xml:space="preserve">The Lord is not slow to fulfill his promise </w:t>
      </w:r>
      <w:hyperlink r:id="rId10" w:history="1">
        <w:r w:rsidRPr="00821E34">
          <w:rPr>
            <w:rFonts w:ascii="Centaur MT" w:hAnsi="Centaur MT" w:cs="Georgia"/>
            <w:b/>
            <w:bCs/>
            <w:sz w:val="18"/>
            <w:szCs w:val="18"/>
          </w:rPr>
          <w:t>v</w:t>
        </w:r>
      </w:hyperlink>
      <w:r w:rsidRPr="00821E34">
        <w:rPr>
          <w:rFonts w:ascii="Centaur MT" w:hAnsi="Centaur MT" w:cs="Georgia"/>
          <w:sz w:val="28"/>
          <w:szCs w:val="28"/>
        </w:rPr>
        <w:t xml:space="preserve">as some count slowness, but is patient toward you, not wishing that any should perish, but that all should reach repentance. </w:t>
      </w:r>
      <w:r w:rsidRPr="00821E34">
        <w:rPr>
          <w:rFonts w:ascii="Centaur MT" w:hAnsi="Centaur MT" w:cs="Arial"/>
          <w:b/>
          <w:bCs/>
          <w:sz w:val="20"/>
          <w:szCs w:val="20"/>
        </w:rPr>
        <w:t>10 </w:t>
      </w:r>
      <w:r w:rsidRPr="00821E34">
        <w:rPr>
          <w:rFonts w:ascii="Centaur MT" w:hAnsi="Centaur MT" w:cs="Georgia"/>
          <w:sz w:val="28"/>
          <w:szCs w:val="28"/>
        </w:rPr>
        <w:t>But the day of the Lord will come like a thief, and then the heavens will pass away with a roar, and the heavenly bodies will be burned up and dissolved, and the earth and the works that are done on it will be exposed.</w:t>
      </w:r>
    </w:p>
    <w:p w:rsidR="00AA3117" w:rsidRPr="00821E34" w:rsidRDefault="00AA3117" w:rsidP="00AA3117">
      <w:pPr>
        <w:ind w:left="288" w:firstLine="288"/>
        <w:jc w:val="both"/>
        <w:rPr>
          <w:rFonts w:ascii="Centaur MT" w:hAnsi="Centaur MT"/>
          <w:sz w:val="28"/>
        </w:rPr>
      </w:pPr>
      <w:r w:rsidRPr="00821E34">
        <w:rPr>
          <w:rFonts w:ascii="Centaur MT" w:hAnsi="Centaur MT" w:cs="Arial"/>
          <w:b/>
          <w:bCs/>
          <w:sz w:val="20"/>
          <w:szCs w:val="20"/>
        </w:rPr>
        <w:t>11 </w:t>
      </w:r>
      <w:r w:rsidRPr="00821E34">
        <w:rPr>
          <w:rFonts w:ascii="Centaur MT" w:hAnsi="Centaur MT" w:cs="Georgia"/>
          <w:sz w:val="28"/>
          <w:szCs w:val="28"/>
        </w:rPr>
        <w:t xml:space="preserve">Since all these things are thus to be dissolved, what sort of people ought you to be in lives of holiness and godliness, </w:t>
      </w:r>
      <w:r w:rsidRPr="00821E34">
        <w:rPr>
          <w:rFonts w:ascii="Centaur MT" w:hAnsi="Centaur MT" w:cs="Arial"/>
          <w:b/>
          <w:bCs/>
          <w:sz w:val="20"/>
          <w:szCs w:val="20"/>
        </w:rPr>
        <w:t>12 </w:t>
      </w:r>
      <w:r w:rsidRPr="00821E34">
        <w:rPr>
          <w:rFonts w:ascii="Centaur MT" w:hAnsi="Centaur MT" w:cs="Georgia"/>
          <w:sz w:val="28"/>
          <w:szCs w:val="28"/>
        </w:rPr>
        <w:t xml:space="preserve">waiting for and hastening the coming of the day of God, because of which the heavens will be set on fire and dissolved, and the heavenly bodies will melt as they burn! </w:t>
      </w:r>
      <w:r w:rsidRPr="00821E34">
        <w:rPr>
          <w:rFonts w:ascii="Centaur MT" w:hAnsi="Centaur MT" w:cs="Arial"/>
          <w:b/>
          <w:bCs/>
          <w:sz w:val="20"/>
          <w:szCs w:val="20"/>
        </w:rPr>
        <w:t>13 </w:t>
      </w:r>
      <w:r w:rsidRPr="00821E34">
        <w:rPr>
          <w:rFonts w:ascii="Centaur MT" w:hAnsi="Centaur MT" w:cs="Georgia"/>
          <w:sz w:val="28"/>
          <w:szCs w:val="28"/>
        </w:rPr>
        <w:t>But according to his promise we are waiting for new heavens and a new earth in which righteousness dwells.</w:t>
      </w:r>
    </w:p>
    <w:p w:rsidR="0036034B" w:rsidRDefault="0036034B" w:rsidP="00CE39AB">
      <w:pPr>
        <w:ind w:left="288" w:firstLine="288"/>
        <w:jc w:val="both"/>
        <w:rPr>
          <w:rFonts w:ascii="Centaur MT" w:hAnsi="Centaur MT" w:cs="Georgia"/>
          <w:sz w:val="10"/>
          <w:szCs w:val="32"/>
        </w:rPr>
      </w:pPr>
    </w:p>
    <w:p w:rsidR="00CE39AB" w:rsidRPr="00BD3698" w:rsidRDefault="00CE39AB" w:rsidP="00CE39AB">
      <w:pPr>
        <w:ind w:left="288" w:firstLine="288"/>
        <w:jc w:val="both"/>
        <w:rPr>
          <w:rFonts w:ascii="Centaur MT" w:hAnsi="Centaur MT" w:cs="Georgia"/>
          <w:sz w:val="10"/>
          <w:szCs w:val="32"/>
        </w:rPr>
      </w:pPr>
    </w:p>
    <w:p w:rsidR="005D7D1B" w:rsidRPr="005A32DD" w:rsidRDefault="00CE39AB" w:rsidP="005D7D1B">
      <w:pPr>
        <w:ind w:firstLine="288"/>
        <w:rPr>
          <w:rFonts w:ascii="Centaur MT" w:hAnsi="Centaur MT"/>
          <w:sz w:val="28"/>
        </w:rPr>
      </w:pPr>
      <w:r w:rsidRPr="005A32DD">
        <w:rPr>
          <w:rFonts w:ascii="Centaur MT" w:hAnsi="Centaur MT"/>
          <w:sz w:val="28"/>
        </w:rPr>
        <w:t xml:space="preserve">Elder:  </w:t>
      </w:r>
      <w:r w:rsidR="005A32DD">
        <w:rPr>
          <w:rFonts w:ascii="Centaur MT" w:hAnsi="Centaur MT"/>
          <w:sz w:val="28"/>
        </w:rPr>
        <w:tab/>
      </w:r>
      <w:r w:rsidRPr="005A32DD">
        <w:rPr>
          <w:rFonts w:ascii="Centaur MT" w:hAnsi="Centaur MT"/>
          <w:sz w:val="28"/>
        </w:rPr>
        <w:t>This is the Word of the Lord.</w:t>
      </w:r>
    </w:p>
    <w:p w:rsidR="0036034B" w:rsidRDefault="005A32DD" w:rsidP="005D7D1B">
      <w:pPr>
        <w:ind w:firstLine="288"/>
        <w:rPr>
          <w:rFonts w:ascii="Centaur MT" w:hAnsi="Centaur MT"/>
          <w:b/>
          <w:sz w:val="28"/>
        </w:rPr>
      </w:pPr>
      <w:r>
        <w:rPr>
          <w:rFonts w:ascii="Centaur MT" w:hAnsi="Centaur MT"/>
          <w:b/>
          <w:sz w:val="28"/>
        </w:rPr>
        <w:t xml:space="preserve">All: </w:t>
      </w:r>
      <w:r>
        <w:rPr>
          <w:rFonts w:ascii="Centaur MT" w:hAnsi="Centaur MT"/>
          <w:b/>
          <w:sz w:val="28"/>
        </w:rPr>
        <w:tab/>
      </w:r>
      <w:r>
        <w:rPr>
          <w:rFonts w:ascii="Centaur MT" w:hAnsi="Centaur MT"/>
          <w:b/>
          <w:sz w:val="28"/>
        </w:rPr>
        <w:tab/>
      </w:r>
      <w:r w:rsidR="00CE39AB" w:rsidRPr="005A32DD">
        <w:rPr>
          <w:rFonts w:ascii="Centaur MT" w:hAnsi="Centaur MT"/>
          <w:b/>
          <w:sz w:val="28"/>
        </w:rPr>
        <w:t xml:space="preserve">Thanks be to God. </w:t>
      </w:r>
    </w:p>
    <w:p w:rsidR="006D442D" w:rsidRPr="005A32DD" w:rsidRDefault="006D442D" w:rsidP="005D7D1B">
      <w:pPr>
        <w:ind w:firstLine="288"/>
        <w:rPr>
          <w:rFonts w:ascii="Centaur MT" w:hAnsi="Centaur MT"/>
          <w:sz w:val="28"/>
        </w:rPr>
      </w:pPr>
    </w:p>
    <w:p w:rsidR="008215D9" w:rsidRPr="0066421E" w:rsidRDefault="00DD325D" w:rsidP="00CE39AB">
      <w:pPr>
        <w:rPr>
          <w:rFonts w:ascii="Centaur MT" w:hAnsi="Centaur MT"/>
          <w:b/>
          <w:sz w:val="12"/>
        </w:rPr>
      </w:pPr>
      <w:r>
        <w:rPr>
          <w:rFonts w:ascii="Centaur MT" w:hAnsi="Centaur MT"/>
          <w:b/>
          <w:sz w:val="12"/>
        </w:rPr>
        <w:br w:type="page"/>
      </w:r>
    </w:p>
    <w:p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rsidR="008C7543" w:rsidRPr="005D7D1B" w:rsidRDefault="008C7543" w:rsidP="00ED1BF6">
      <w:pPr>
        <w:rPr>
          <w:rFonts w:ascii="Centaur MT" w:hAnsi="Centaur MT"/>
          <w:b/>
          <w:sz w:val="12"/>
        </w:rPr>
      </w:pPr>
    </w:p>
    <w:p w:rsidR="00BD3698" w:rsidRPr="00631536" w:rsidRDefault="00BD3698" w:rsidP="00BD3698">
      <w:pPr>
        <w:rPr>
          <w:rFonts w:ascii="Centaur MT" w:hAnsi="Centaur MT"/>
          <w:b/>
          <w:sz w:val="32"/>
        </w:rPr>
      </w:pPr>
      <w:r w:rsidRPr="00631536">
        <w:rPr>
          <w:rFonts w:ascii="Centaur MT" w:hAnsi="Centaur MT"/>
          <w:b/>
          <w:sz w:val="32"/>
        </w:rPr>
        <w:t>Sung Response—God, Be Merciful to Me, Vs 1</w:t>
      </w:r>
    </w:p>
    <w:p w:rsidR="00BD3698" w:rsidRPr="00631536" w:rsidRDefault="00BD3698" w:rsidP="00BD3698">
      <w:pPr>
        <w:jc w:val="center"/>
        <w:rPr>
          <w:rFonts w:ascii="Centaur MT" w:hAnsi="Centaur MT"/>
        </w:rPr>
      </w:pPr>
      <w:r w:rsidRPr="00631536">
        <w:rPr>
          <w:rFonts w:ascii="Centaur MT" w:hAnsi="Centaur MT"/>
          <w:noProof/>
        </w:rPr>
        <w:drawing>
          <wp:inline distT="0" distB="0" distL="0" distR="0">
            <wp:extent cx="6332484" cy="3225800"/>
            <wp:effectExtent l="25400" t="0" r="0" b="0"/>
            <wp:docPr id="17" name="Picture 20" descr="God Be Merciful V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d Be Merciful Vs1"/>
                    <pic:cNvPicPr>
                      <a:picLocks noChangeAspect="1" noChangeArrowheads="1"/>
                    </pic:cNvPicPr>
                  </pic:nvPicPr>
                  <pic:blipFill>
                    <a:blip r:embed="rId11"/>
                    <a:srcRect l="6894" t="14204" r="5251" b="48396"/>
                    <a:stretch>
                      <a:fillRect/>
                    </a:stretch>
                  </pic:blipFill>
                  <pic:spPr bwMode="auto">
                    <a:xfrm>
                      <a:off x="0" y="0"/>
                      <a:ext cx="6332855" cy="3225989"/>
                    </a:xfrm>
                    <a:prstGeom prst="rect">
                      <a:avLst/>
                    </a:prstGeom>
                    <a:noFill/>
                    <a:ln w="9525">
                      <a:noFill/>
                      <a:miter lim="800000"/>
                      <a:headEnd/>
                      <a:tailEnd/>
                    </a:ln>
                  </pic:spPr>
                </pic:pic>
              </a:graphicData>
            </a:graphic>
          </wp:inline>
        </w:drawing>
      </w:r>
    </w:p>
    <w:p w:rsidR="00BD3698" w:rsidRPr="00722FED" w:rsidRDefault="00BD3698" w:rsidP="00BD3698">
      <w:pPr>
        <w:jc w:val="center"/>
        <w:rPr>
          <w:rFonts w:ascii="Centaur MT" w:hAnsi="Centaur MT"/>
          <w:sz w:val="20"/>
        </w:rPr>
      </w:pPr>
      <w:r w:rsidRPr="00722FED">
        <w:rPr>
          <w:rFonts w:ascii="Centaur MT" w:hAnsi="Centaur MT"/>
          <w:sz w:val="20"/>
        </w:rPr>
        <w:t xml:space="preserve">Text: Psalm 51, </w:t>
      </w:r>
      <w:r w:rsidRPr="00722FED">
        <w:rPr>
          <w:rFonts w:ascii="Centaur MT" w:hAnsi="Centaur MT"/>
          <w:i/>
          <w:sz w:val="20"/>
        </w:rPr>
        <w:t>The Psalter,</w:t>
      </w:r>
      <w:r w:rsidRPr="00722FED">
        <w:rPr>
          <w:rFonts w:ascii="Centaur MT" w:hAnsi="Centaur MT"/>
          <w:sz w:val="20"/>
        </w:rPr>
        <w:t xml:space="preserve"> 1912; Music: </w:t>
      </w:r>
      <w:r w:rsidRPr="00722FED">
        <w:rPr>
          <w:rFonts w:ascii="Centaur MT" w:hAnsi="Centaur MT"/>
          <w:smallCaps/>
          <w:sz w:val="20"/>
        </w:rPr>
        <w:t>Redhead</w:t>
      </w:r>
      <w:r w:rsidRPr="00722FED">
        <w:rPr>
          <w:rFonts w:ascii="Centaur MT" w:hAnsi="Centaur MT"/>
          <w:sz w:val="20"/>
        </w:rPr>
        <w:t>, Richard Redhead, 1853, Adapted 2007.</w:t>
      </w:r>
    </w:p>
    <w:p w:rsidR="0036034B" w:rsidRDefault="0036034B" w:rsidP="009B45D8">
      <w:pPr>
        <w:jc w:val="center"/>
        <w:rPr>
          <w:rFonts w:ascii="Centaur MT" w:hAnsi="Centaur MT"/>
          <w:sz w:val="10"/>
        </w:rPr>
      </w:pPr>
    </w:p>
    <w:p w:rsidR="0036034B" w:rsidRDefault="0036034B" w:rsidP="009B45D8">
      <w:pPr>
        <w:jc w:val="center"/>
        <w:rPr>
          <w:rFonts w:ascii="Centaur MT" w:hAnsi="Centaur MT"/>
          <w:sz w:val="10"/>
        </w:rPr>
      </w:pPr>
    </w:p>
    <w:p w:rsidR="0026652C" w:rsidRDefault="0026652C" w:rsidP="009B45D8">
      <w:pPr>
        <w:jc w:val="center"/>
        <w:rPr>
          <w:rFonts w:ascii="Centaur MT" w:hAnsi="Centaur MT"/>
          <w:sz w:val="10"/>
        </w:rPr>
      </w:pPr>
    </w:p>
    <w:p w:rsidR="00AA3117" w:rsidRPr="00ED399B" w:rsidRDefault="00AA3117" w:rsidP="00AA3117">
      <w:pPr>
        <w:jc w:val="both"/>
        <w:rPr>
          <w:rFonts w:ascii="Centaur MT" w:hAnsi="Centaur MT"/>
          <w:b/>
          <w:sz w:val="32"/>
        </w:rPr>
      </w:pPr>
      <w:r w:rsidRPr="00ED399B">
        <w:rPr>
          <w:rFonts w:ascii="Centaur MT" w:hAnsi="Centaur MT"/>
          <w:b/>
          <w:sz w:val="32"/>
        </w:rPr>
        <w:t xml:space="preserve">Corporate Confession of Sin—based on </w:t>
      </w:r>
      <w:r>
        <w:rPr>
          <w:rFonts w:ascii="Centaur MT" w:hAnsi="Centaur MT"/>
          <w:b/>
          <w:sz w:val="32"/>
        </w:rPr>
        <w:t>II Timothy 4:1-8</w:t>
      </w:r>
    </w:p>
    <w:p w:rsidR="00AA3117" w:rsidRPr="00ED399B" w:rsidRDefault="00AA3117" w:rsidP="00AA3117">
      <w:pPr>
        <w:jc w:val="both"/>
        <w:rPr>
          <w:rFonts w:ascii="Centaur MT" w:hAnsi="Centaur MT"/>
          <w:sz w:val="12"/>
        </w:rPr>
      </w:pPr>
    </w:p>
    <w:p w:rsidR="00AA3117" w:rsidRDefault="00AA3117" w:rsidP="00AA3117">
      <w:pPr>
        <w:ind w:firstLine="288"/>
        <w:jc w:val="both"/>
        <w:rPr>
          <w:rFonts w:ascii="Centaur MT" w:hAnsi="Centaur MT"/>
          <w:sz w:val="28"/>
        </w:rPr>
      </w:pPr>
      <w:r>
        <w:rPr>
          <w:rFonts w:ascii="Centaur MT" w:hAnsi="Centaur MT"/>
          <w:sz w:val="28"/>
        </w:rPr>
        <w:t>Pastor:</w:t>
      </w:r>
      <w:r>
        <w:rPr>
          <w:rFonts w:ascii="Centaur MT" w:hAnsi="Centaur MT"/>
          <w:sz w:val="28"/>
        </w:rPr>
        <w:tab/>
        <w:t xml:space="preserve">Lord, we come confessing that we are often less than vigilant in following you. </w:t>
      </w:r>
    </w:p>
    <w:p w:rsidR="00AA3117" w:rsidRDefault="00AA3117" w:rsidP="00AA3117">
      <w:pPr>
        <w:ind w:left="1152" w:firstLine="288"/>
        <w:jc w:val="both"/>
        <w:rPr>
          <w:rFonts w:ascii="Centaur MT" w:hAnsi="Centaur MT"/>
          <w:sz w:val="28"/>
        </w:rPr>
      </w:pPr>
      <w:r>
        <w:rPr>
          <w:rFonts w:ascii="Centaur MT" w:hAnsi="Centaur MT"/>
          <w:sz w:val="28"/>
        </w:rPr>
        <w:t xml:space="preserve">In light of Christ, who is to judge the living and the </w:t>
      </w:r>
      <w:proofErr w:type="gramStart"/>
      <w:r>
        <w:rPr>
          <w:rFonts w:ascii="Centaur MT" w:hAnsi="Centaur MT"/>
          <w:sz w:val="28"/>
        </w:rPr>
        <w:t>dead,</w:t>
      </w:r>
      <w:proofErr w:type="gramEnd"/>
      <w:r>
        <w:rPr>
          <w:rFonts w:ascii="Centaur MT" w:hAnsi="Centaur MT"/>
          <w:sz w:val="28"/>
        </w:rPr>
        <w:t xml:space="preserve"> </w:t>
      </w:r>
    </w:p>
    <w:p w:rsidR="00AA3117" w:rsidRDefault="00AA3117" w:rsidP="00AA3117">
      <w:pPr>
        <w:ind w:left="1440"/>
        <w:jc w:val="both"/>
        <w:rPr>
          <w:rFonts w:ascii="Centaur MT" w:hAnsi="Centaur MT"/>
          <w:sz w:val="28"/>
        </w:rPr>
      </w:pPr>
      <w:proofErr w:type="gramStart"/>
      <w:r>
        <w:rPr>
          <w:rFonts w:ascii="Centaur MT" w:hAnsi="Centaur MT"/>
          <w:sz w:val="28"/>
        </w:rPr>
        <w:t>and</w:t>
      </w:r>
      <w:proofErr w:type="gramEnd"/>
      <w:r>
        <w:rPr>
          <w:rFonts w:ascii="Centaur MT" w:hAnsi="Centaur MT"/>
          <w:sz w:val="28"/>
        </w:rPr>
        <w:t xml:space="preserve"> by His appearing and His kingdom, we ought to be ready in season and out of season.</w:t>
      </w:r>
    </w:p>
    <w:p w:rsidR="00AA3117" w:rsidRPr="00ED399B" w:rsidRDefault="00AA3117" w:rsidP="00AA3117">
      <w:pPr>
        <w:jc w:val="both"/>
        <w:rPr>
          <w:rFonts w:ascii="Centaur MT" w:hAnsi="Centaur MT"/>
          <w:sz w:val="12"/>
        </w:rPr>
      </w:pPr>
    </w:p>
    <w:p w:rsidR="00AA3117" w:rsidRPr="00F96DA2" w:rsidRDefault="00AA3117" w:rsidP="00AA3117">
      <w:pPr>
        <w:ind w:firstLine="288"/>
        <w:jc w:val="both"/>
        <w:rPr>
          <w:rFonts w:ascii="Centaur MT" w:hAnsi="Centaur MT"/>
          <w:b/>
          <w:sz w:val="28"/>
        </w:rPr>
      </w:pPr>
      <w:r w:rsidRPr="00F96DA2">
        <w:rPr>
          <w:rFonts w:ascii="Centaur MT" w:hAnsi="Centaur MT"/>
          <w:b/>
          <w:sz w:val="28"/>
        </w:rPr>
        <w:t>All:</w:t>
      </w:r>
      <w:r w:rsidRPr="00F96DA2">
        <w:rPr>
          <w:rFonts w:ascii="Centaur MT" w:hAnsi="Centaur MT"/>
          <w:b/>
          <w:sz w:val="28"/>
        </w:rPr>
        <w:tab/>
      </w:r>
      <w:r w:rsidRPr="00F96DA2">
        <w:rPr>
          <w:rFonts w:ascii="Centaur MT" w:hAnsi="Centaur MT"/>
          <w:b/>
          <w:sz w:val="28"/>
        </w:rPr>
        <w:tab/>
        <w:t xml:space="preserve">With patience and teaching, we should be prepared to preach the word, to reprove, rebuke </w:t>
      </w:r>
    </w:p>
    <w:p w:rsidR="00AA3117" w:rsidRPr="00F96DA2" w:rsidRDefault="00AA3117" w:rsidP="00AA3117">
      <w:pPr>
        <w:ind w:left="1152" w:firstLine="288"/>
        <w:jc w:val="both"/>
        <w:rPr>
          <w:rFonts w:ascii="Centaur MT" w:hAnsi="Centaur MT"/>
          <w:b/>
          <w:sz w:val="28"/>
        </w:rPr>
      </w:pPr>
      <w:proofErr w:type="gramStart"/>
      <w:r w:rsidRPr="00F96DA2">
        <w:rPr>
          <w:rFonts w:ascii="Centaur MT" w:hAnsi="Centaur MT"/>
          <w:b/>
          <w:sz w:val="28"/>
        </w:rPr>
        <w:t>and</w:t>
      </w:r>
      <w:proofErr w:type="gramEnd"/>
      <w:r w:rsidRPr="00F96DA2">
        <w:rPr>
          <w:rFonts w:ascii="Centaur MT" w:hAnsi="Centaur MT"/>
          <w:b/>
          <w:sz w:val="28"/>
        </w:rPr>
        <w:t xml:space="preserve"> exhort one another.</w:t>
      </w:r>
    </w:p>
    <w:p w:rsidR="00AA3117" w:rsidRPr="00ED399B" w:rsidRDefault="00AA3117" w:rsidP="00AA3117">
      <w:pPr>
        <w:jc w:val="both"/>
        <w:rPr>
          <w:rFonts w:ascii="Centaur MT" w:hAnsi="Centaur MT"/>
          <w:sz w:val="12"/>
        </w:rPr>
      </w:pPr>
    </w:p>
    <w:p w:rsidR="00AA3117" w:rsidRDefault="00AA3117" w:rsidP="00AA3117">
      <w:pPr>
        <w:ind w:firstLine="288"/>
        <w:jc w:val="both"/>
        <w:rPr>
          <w:rFonts w:ascii="Centaur MT" w:hAnsi="Centaur MT"/>
          <w:sz w:val="28"/>
        </w:rPr>
      </w:pPr>
      <w:r>
        <w:rPr>
          <w:rFonts w:ascii="Centaur MT" w:hAnsi="Centaur MT"/>
          <w:sz w:val="28"/>
        </w:rPr>
        <w:t>Pastor:</w:t>
      </w:r>
      <w:r>
        <w:rPr>
          <w:rFonts w:ascii="Centaur MT" w:hAnsi="Centaur MT"/>
          <w:sz w:val="28"/>
        </w:rPr>
        <w:tab/>
        <w:t xml:space="preserve">We fear that we will be like the people who will not endure sound teaching, </w:t>
      </w:r>
    </w:p>
    <w:p w:rsidR="00AA3117" w:rsidRDefault="00AA3117" w:rsidP="00AA3117">
      <w:pPr>
        <w:ind w:left="1152" w:firstLine="288"/>
        <w:jc w:val="both"/>
        <w:rPr>
          <w:rFonts w:ascii="Centaur MT" w:hAnsi="Centaur MT"/>
          <w:sz w:val="28"/>
        </w:rPr>
      </w:pPr>
      <w:proofErr w:type="gramStart"/>
      <w:r>
        <w:rPr>
          <w:rFonts w:ascii="Centaur MT" w:hAnsi="Centaur MT"/>
          <w:sz w:val="28"/>
        </w:rPr>
        <w:t>but</w:t>
      </w:r>
      <w:proofErr w:type="gramEnd"/>
      <w:r>
        <w:rPr>
          <w:rFonts w:ascii="Centaur MT" w:hAnsi="Centaur MT"/>
          <w:sz w:val="28"/>
        </w:rPr>
        <w:t xml:space="preserve"> having itching ears will only listen to teachers that suit our own passions.</w:t>
      </w:r>
    </w:p>
    <w:p w:rsidR="00AA3117" w:rsidRPr="00ED399B" w:rsidRDefault="00AA3117" w:rsidP="00AA3117">
      <w:pPr>
        <w:jc w:val="both"/>
        <w:rPr>
          <w:rFonts w:ascii="Centaur MT" w:hAnsi="Centaur MT"/>
          <w:sz w:val="12"/>
        </w:rPr>
      </w:pPr>
    </w:p>
    <w:p w:rsidR="00AA3117" w:rsidRPr="00F96DA2" w:rsidRDefault="00AA3117" w:rsidP="00AA3117">
      <w:pPr>
        <w:ind w:firstLine="288"/>
        <w:jc w:val="both"/>
        <w:rPr>
          <w:rFonts w:ascii="Centaur MT" w:hAnsi="Centaur MT"/>
          <w:b/>
          <w:sz w:val="28"/>
        </w:rPr>
      </w:pPr>
      <w:r w:rsidRPr="00F96DA2">
        <w:rPr>
          <w:rFonts w:ascii="Centaur MT" w:hAnsi="Centaur MT"/>
          <w:b/>
          <w:sz w:val="28"/>
        </w:rPr>
        <w:t>All:</w:t>
      </w:r>
      <w:r w:rsidRPr="00F96DA2">
        <w:rPr>
          <w:rFonts w:ascii="Centaur MT" w:hAnsi="Centaur MT"/>
          <w:b/>
          <w:sz w:val="28"/>
        </w:rPr>
        <w:tab/>
      </w:r>
      <w:r w:rsidRPr="00F96DA2">
        <w:rPr>
          <w:rFonts w:ascii="Centaur MT" w:hAnsi="Centaur MT"/>
          <w:b/>
          <w:sz w:val="28"/>
        </w:rPr>
        <w:tab/>
        <w:t>We are too prone to turn away from listening to the truth and to wander off into myths.</w:t>
      </w:r>
    </w:p>
    <w:p w:rsidR="00AA3117" w:rsidRPr="00ED399B" w:rsidRDefault="00AA3117" w:rsidP="00AA3117">
      <w:pPr>
        <w:jc w:val="both"/>
        <w:rPr>
          <w:rFonts w:ascii="Centaur MT" w:hAnsi="Centaur MT"/>
          <w:sz w:val="12"/>
        </w:rPr>
      </w:pPr>
    </w:p>
    <w:p w:rsidR="00AA3117" w:rsidRDefault="00AA3117" w:rsidP="00AA3117">
      <w:pPr>
        <w:ind w:firstLine="288"/>
        <w:jc w:val="both"/>
        <w:rPr>
          <w:rFonts w:ascii="Centaur MT" w:hAnsi="Centaur MT"/>
          <w:sz w:val="28"/>
        </w:rPr>
      </w:pPr>
      <w:r>
        <w:rPr>
          <w:rFonts w:ascii="Centaur MT" w:hAnsi="Centaur MT"/>
          <w:sz w:val="28"/>
        </w:rPr>
        <w:t>Pastor:</w:t>
      </w:r>
      <w:r>
        <w:rPr>
          <w:rFonts w:ascii="Centaur MT" w:hAnsi="Centaur MT"/>
          <w:sz w:val="28"/>
        </w:rPr>
        <w:tab/>
        <w:t xml:space="preserve">Lord, give us the continuing grace to always be sober-minded, to endure suffering, </w:t>
      </w:r>
    </w:p>
    <w:p w:rsidR="00AA3117" w:rsidRDefault="00AA3117" w:rsidP="00AA3117">
      <w:pPr>
        <w:ind w:left="1152" w:firstLine="288"/>
        <w:jc w:val="both"/>
        <w:rPr>
          <w:rFonts w:ascii="Centaur MT" w:hAnsi="Centaur MT"/>
          <w:sz w:val="28"/>
        </w:rPr>
      </w:pPr>
      <w:proofErr w:type="gramStart"/>
      <w:r>
        <w:rPr>
          <w:rFonts w:ascii="Centaur MT" w:hAnsi="Centaur MT"/>
          <w:sz w:val="28"/>
        </w:rPr>
        <w:t>to</w:t>
      </w:r>
      <w:proofErr w:type="gramEnd"/>
      <w:r>
        <w:rPr>
          <w:rFonts w:ascii="Centaur MT" w:hAnsi="Centaur MT"/>
          <w:sz w:val="28"/>
        </w:rPr>
        <w:t xml:space="preserve"> do the work of an evangelist and to fulfill the ministry to which You have called us.</w:t>
      </w:r>
    </w:p>
    <w:p w:rsidR="00AA3117" w:rsidRPr="00ED399B" w:rsidRDefault="00AA3117" w:rsidP="00AA3117">
      <w:pPr>
        <w:jc w:val="both"/>
        <w:rPr>
          <w:rFonts w:ascii="Centaur MT" w:hAnsi="Centaur MT"/>
          <w:sz w:val="12"/>
        </w:rPr>
      </w:pPr>
    </w:p>
    <w:p w:rsidR="00AA3117" w:rsidRPr="00F96DA2" w:rsidRDefault="00AA3117" w:rsidP="00AA3117">
      <w:pPr>
        <w:ind w:firstLine="288"/>
        <w:jc w:val="both"/>
        <w:rPr>
          <w:rFonts w:ascii="Centaur MT" w:hAnsi="Centaur MT"/>
          <w:b/>
          <w:sz w:val="28"/>
        </w:rPr>
      </w:pPr>
      <w:r w:rsidRPr="00F96DA2">
        <w:rPr>
          <w:rFonts w:ascii="Centaur MT" w:hAnsi="Centaur MT"/>
          <w:b/>
          <w:sz w:val="28"/>
        </w:rPr>
        <w:t>All:</w:t>
      </w:r>
      <w:r w:rsidRPr="00F96DA2">
        <w:rPr>
          <w:rFonts w:ascii="Centaur MT" w:hAnsi="Centaur MT"/>
          <w:b/>
          <w:sz w:val="28"/>
        </w:rPr>
        <w:tab/>
      </w:r>
      <w:r w:rsidRPr="00F96DA2">
        <w:rPr>
          <w:rFonts w:ascii="Centaur MT" w:hAnsi="Centaur MT"/>
          <w:b/>
          <w:sz w:val="28"/>
        </w:rPr>
        <w:tab/>
        <w:t xml:space="preserve">May we use up this life in service to </w:t>
      </w:r>
      <w:proofErr w:type="gramStart"/>
      <w:r w:rsidRPr="00F96DA2">
        <w:rPr>
          <w:rFonts w:ascii="Centaur MT" w:hAnsi="Centaur MT"/>
          <w:b/>
          <w:sz w:val="28"/>
        </w:rPr>
        <w:t>You</w:t>
      </w:r>
      <w:proofErr w:type="gramEnd"/>
      <w:r w:rsidRPr="00F96DA2">
        <w:rPr>
          <w:rFonts w:ascii="Centaur MT" w:hAnsi="Centaur MT"/>
          <w:b/>
          <w:sz w:val="28"/>
        </w:rPr>
        <w:t>.</w:t>
      </w:r>
    </w:p>
    <w:p w:rsidR="00AA3117" w:rsidRPr="00ED399B" w:rsidRDefault="00AA3117" w:rsidP="00AA3117">
      <w:pPr>
        <w:jc w:val="both"/>
        <w:rPr>
          <w:rFonts w:ascii="Centaur MT" w:hAnsi="Centaur MT"/>
          <w:sz w:val="12"/>
        </w:rPr>
      </w:pPr>
    </w:p>
    <w:p w:rsidR="00AA3117" w:rsidRDefault="00AA3117" w:rsidP="00AA3117">
      <w:pPr>
        <w:ind w:firstLine="288"/>
        <w:jc w:val="both"/>
        <w:rPr>
          <w:rFonts w:ascii="Centaur MT" w:hAnsi="Centaur MT"/>
          <w:sz w:val="28"/>
        </w:rPr>
      </w:pPr>
      <w:r>
        <w:rPr>
          <w:rFonts w:ascii="Centaur MT" w:hAnsi="Centaur MT"/>
          <w:sz w:val="28"/>
        </w:rPr>
        <w:t>Pastor:</w:t>
      </w:r>
      <w:r>
        <w:rPr>
          <w:rFonts w:ascii="Centaur MT" w:hAnsi="Centaur MT"/>
          <w:sz w:val="28"/>
        </w:rPr>
        <w:tab/>
        <w:t xml:space="preserve">With Paul, may we be able to say that we have fought the good fight, </w:t>
      </w:r>
    </w:p>
    <w:p w:rsidR="00AA3117" w:rsidRDefault="00AA3117" w:rsidP="00AA3117">
      <w:pPr>
        <w:ind w:left="1152" w:firstLine="288"/>
        <w:jc w:val="both"/>
        <w:rPr>
          <w:rFonts w:ascii="Centaur MT" w:hAnsi="Centaur MT"/>
          <w:sz w:val="28"/>
        </w:rPr>
      </w:pPr>
      <w:proofErr w:type="gramStart"/>
      <w:r>
        <w:rPr>
          <w:rFonts w:ascii="Centaur MT" w:hAnsi="Centaur MT"/>
          <w:sz w:val="28"/>
        </w:rPr>
        <w:t>we</w:t>
      </w:r>
      <w:proofErr w:type="gramEnd"/>
      <w:r>
        <w:rPr>
          <w:rFonts w:ascii="Centaur MT" w:hAnsi="Centaur MT"/>
          <w:sz w:val="28"/>
        </w:rPr>
        <w:t xml:space="preserve"> have finished the race, and that we have kept the faith.</w:t>
      </w:r>
    </w:p>
    <w:p w:rsidR="00AA3117" w:rsidRPr="00ED399B" w:rsidRDefault="00AA3117" w:rsidP="00AA3117">
      <w:pPr>
        <w:jc w:val="both"/>
        <w:rPr>
          <w:rFonts w:ascii="Centaur MT" w:hAnsi="Centaur MT"/>
          <w:sz w:val="12"/>
        </w:rPr>
      </w:pPr>
    </w:p>
    <w:p w:rsidR="00AA3117" w:rsidRPr="00F96DA2" w:rsidRDefault="00AA3117" w:rsidP="00AA3117">
      <w:pPr>
        <w:ind w:firstLine="288"/>
        <w:jc w:val="both"/>
        <w:rPr>
          <w:rFonts w:ascii="Centaur MT" w:hAnsi="Centaur MT"/>
          <w:b/>
          <w:sz w:val="28"/>
        </w:rPr>
      </w:pPr>
      <w:r w:rsidRPr="00F96DA2">
        <w:rPr>
          <w:rFonts w:ascii="Centaur MT" w:hAnsi="Centaur MT"/>
          <w:b/>
          <w:sz w:val="28"/>
        </w:rPr>
        <w:t>All:</w:t>
      </w:r>
      <w:r w:rsidRPr="00F96DA2">
        <w:rPr>
          <w:rFonts w:ascii="Centaur MT" w:hAnsi="Centaur MT"/>
          <w:b/>
          <w:sz w:val="28"/>
        </w:rPr>
        <w:tab/>
      </w:r>
      <w:r w:rsidRPr="00F96DA2">
        <w:rPr>
          <w:rFonts w:ascii="Centaur MT" w:hAnsi="Centaur MT"/>
          <w:b/>
          <w:sz w:val="28"/>
        </w:rPr>
        <w:tab/>
        <w:t xml:space="preserve">For You have prepared a crown of righteousness for those who watch for </w:t>
      </w:r>
      <w:proofErr w:type="gramStart"/>
      <w:r>
        <w:rPr>
          <w:rFonts w:ascii="Centaur MT" w:hAnsi="Centaur MT"/>
          <w:b/>
          <w:sz w:val="28"/>
        </w:rPr>
        <w:t>You</w:t>
      </w:r>
      <w:proofErr w:type="gramEnd"/>
    </w:p>
    <w:p w:rsidR="00AA3117" w:rsidRPr="00F96DA2" w:rsidRDefault="00AA3117" w:rsidP="00AA3117">
      <w:pPr>
        <w:ind w:left="1152" w:firstLine="288"/>
        <w:jc w:val="both"/>
        <w:rPr>
          <w:rFonts w:ascii="Centaur MT" w:hAnsi="Centaur MT"/>
          <w:b/>
          <w:sz w:val="28"/>
        </w:rPr>
      </w:pPr>
      <w:proofErr w:type="gramStart"/>
      <w:r w:rsidRPr="00F96DA2">
        <w:rPr>
          <w:rFonts w:ascii="Centaur MT" w:hAnsi="Centaur MT"/>
          <w:b/>
          <w:sz w:val="28"/>
        </w:rPr>
        <w:t>and</w:t>
      </w:r>
      <w:proofErr w:type="gramEnd"/>
      <w:r w:rsidRPr="00F96DA2">
        <w:rPr>
          <w:rFonts w:ascii="Centaur MT" w:hAnsi="Centaur MT"/>
          <w:b/>
          <w:sz w:val="28"/>
        </w:rPr>
        <w:t xml:space="preserve"> who have loved Your appearing.</w:t>
      </w:r>
    </w:p>
    <w:p w:rsidR="0036034B" w:rsidRDefault="0036034B" w:rsidP="00DD325D">
      <w:pPr>
        <w:ind w:left="1152" w:firstLine="288"/>
        <w:jc w:val="both"/>
        <w:rPr>
          <w:rFonts w:ascii="Centaur MT" w:hAnsi="Centaur MT"/>
          <w:sz w:val="16"/>
        </w:rPr>
      </w:pPr>
    </w:p>
    <w:p w:rsidR="0036034B" w:rsidRDefault="0036034B" w:rsidP="00DD325D">
      <w:pPr>
        <w:ind w:left="1152" w:firstLine="288"/>
        <w:jc w:val="both"/>
        <w:rPr>
          <w:rFonts w:ascii="Centaur MT" w:hAnsi="Centaur MT"/>
          <w:sz w:val="16"/>
        </w:rPr>
      </w:pPr>
    </w:p>
    <w:p w:rsidR="00DD325D" w:rsidRPr="00233F03" w:rsidRDefault="00DD325D" w:rsidP="00DD325D">
      <w:pPr>
        <w:ind w:left="1152" w:firstLine="288"/>
        <w:jc w:val="both"/>
        <w:rPr>
          <w:rFonts w:ascii="Centaur MT" w:hAnsi="Centaur MT"/>
          <w:sz w:val="16"/>
        </w:rPr>
      </w:pPr>
    </w:p>
    <w:p w:rsidR="009B45D8" w:rsidRPr="009B45D8" w:rsidRDefault="005A079B" w:rsidP="009B45D8">
      <w:pPr>
        <w:rPr>
          <w:rFonts w:ascii="Centaur MT" w:hAnsi="Centaur MT"/>
          <w:sz w:val="20"/>
        </w:rPr>
      </w:pPr>
      <w:r>
        <w:rPr>
          <w:rFonts w:ascii="Centaur MT" w:hAnsi="Centaur MT"/>
          <w:b/>
          <w:sz w:val="32"/>
        </w:rPr>
        <w:br w:type="page"/>
      </w:r>
      <w:r w:rsidR="009B45D8" w:rsidRPr="009B45D8">
        <w:rPr>
          <w:rFonts w:ascii="Centaur MT" w:hAnsi="Centaur MT"/>
          <w:b/>
          <w:sz w:val="32"/>
        </w:rPr>
        <w:t>Sung Response—Kyrie</w:t>
      </w:r>
    </w:p>
    <w:p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2"/>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rsidR="00142C62" w:rsidRDefault="00142C62" w:rsidP="009B45D8">
      <w:pPr>
        <w:rPr>
          <w:rFonts w:ascii="Centaur MT" w:hAnsi="Centaur MT"/>
          <w:b/>
          <w:sz w:val="16"/>
        </w:rPr>
      </w:pPr>
    </w:p>
    <w:p w:rsidR="009B45D8" w:rsidRPr="00E7218A" w:rsidRDefault="009B45D8" w:rsidP="009B45D8">
      <w:pPr>
        <w:rPr>
          <w:rFonts w:ascii="Centaur MT" w:hAnsi="Centaur MT"/>
          <w:b/>
          <w:sz w:val="32"/>
        </w:rPr>
      </w:pPr>
      <w:r w:rsidRPr="00E7218A">
        <w:rPr>
          <w:rFonts w:ascii="Centaur MT" w:hAnsi="Centaur MT"/>
          <w:b/>
          <w:sz w:val="32"/>
        </w:rPr>
        <w:t>Silent Prayers of Confession</w:t>
      </w:r>
    </w:p>
    <w:p w:rsidR="009B45D8" w:rsidRDefault="009B45D8" w:rsidP="009B45D8">
      <w:pPr>
        <w:jc w:val="both"/>
        <w:rPr>
          <w:rFonts w:ascii="Centaur MT" w:hAnsi="Centaur MT"/>
          <w:sz w:val="12"/>
        </w:rPr>
      </w:pPr>
    </w:p>
    <w:p w:rsidR="00AA3117" w:rsidRPr="00F063D6" w:rsidRDefault="00AA3117" w:rsidP="00AA3117">
      <w:pPr>
        <w:jc w:val="both"/>
        <w:rPr>
          <w:rFonts w:ascii="Centaur MT" w:hAnsi="Centaur MT" w:cs="Verdana"/>
          <w:b/>
          <w:kern w:val="1"/>
          <w:sz w:val="32"/>
          <w:szCs w:val="32"/>
        </w:rPr>
      </w:pPr>
      <w:r w:rsidRPr="00F063D6">
        <w:rPr>
          <w:rFonts w:ascii="Centaur MT" w:hAnsi="Centaur MT"/>
          <w:b/>
          <w:sz w:val="32"/>
        </w:rPr>
        <w:t>Assurance of Pardon—</w:t>
      </w:r>
      <w:r>
        <w:rPr>
          <w:rFonts w:ascii="Centaur MT" w:hAnsi="Centaur MT"/>
          <w:b/>
          <w:sz w:val="32"/>
        </w:rPr>
        <w:t>from Psalm 103:8-13</w:t>
      </w:r>
    </w:p>
    <w:p w:rsidR="00AA3117" w:rsidRPr="00F063D6" w:rsidRDefault="00AA3117" w:rsidP="00AA3117">
      <w:pPr>
        <w:jc w:val="both"/>
        <w:rPr>
          <w:rFonts w:ascii="Centaur MT" w:hAnsi="Centaur MT"/>
          <w:sz w:val="12"/>
        </w:rPr>
      </w:pPr>
    </w:p>
    <w:p w:rsidR="00AA3117" w:rsidRPr="00731445" w:rsidRDefault="00AA3117" w:rsidP="00AA3117">
      <w:pPr>
        <w:widowControl w:val="0"/>
        <w:autoSpaceDE w:val="0"/>
        <w:autoSpaceDN w:val="0"/>
        <w:adjustRightInd w:val="0"/>
        <w:ind w:left="288"/>
        <w:rPr>
          <w:rFonts w:ascii="Centaur MT" w:hAnsi="Centaur MT" w:cs="Georgia"/>
          <w:color w:val="292424"/>
          <w:sz w:val="28"/>
          <w:szCs w:val="28"/>
        </w:rPr>
      </w:pPr>
      <w:r w:rsidRPr="00731445">
        <w:rPr>
          <w:rFonts w:ascii="Centaur MT" w:hAnsi="Centaur MT" w:cs="Georgia"/>
          <w:color w:val="292424"/>
          <w:sz w:val="28"/>
          <w:szCs w:val="28"/>
        </w:rPr>
        <w:t xml:space="preserve">The </w:t>
      </w:r>
      <w:r w:rsidRPr="00F7470C">
        <w:rPr>
          <w:rFonts w:ascii="Centaur MT" w:hAnsi="Centaur MT" w:cs="Georgia"/>
          <w:smallCaps/>
          <w:color w:val="292424"/>
          <w:sz w:val="28"/>
          <w:szCs w:val="28"/>
        </w:rPr>
        <w:t>Lord</w:t>
      </w:r>
      <w:r w:rsidRPr="00731445">
        <w:rPr>
          <w:rFonts w:ascii="Centaur MT" w:hAnsi="Centaur MT" w:cs="Georgia"/>
          <w:color w:val="292424"/>
          <w:sz w:val="28"/>
          <w:szCs w:val="28"/>
        </w:rPr>
        <w:t xml:space="preserve"> is merciful and gracious,</w:t>
      </w:r>
      <w:r>
        <w:rPr>
          <w:rFonts w:ascii="Centaur MT" w:hAnsi="Centaur MT" w:cs="Georgia"/>
          <w:color w:val="292424"/>
          <w:sz w:val="28"/>
          <w:szCs w:val="28"/>
        </w:rPr>
        <w:t xml:space="preserve"> </w:t>
      </w:r>
      <w:r w:rsidRPr="00731445">
        <w:rPr>
          <w:rFonts w:ascii="Centaur MT" w:hAnsi="Centaur MT" w:cs="Georgia"/>
          <w:color w:val="292424"/>
          <w:sz w:val="28"/>
          <w:szCs w:val="28"/>
        </w:rPr>
        <w:t>slow to anger and abounding in steadfast love.</w:t>
      </w:r>
    </w:p>
    <w:p w:rsidR="00AA3117" w:rsidRPr="00731445" w:rsidRDefault="00AA3117" w:rsidP="00AA3117">
      <w:pPr>
        <w:widowControl w:val="0"/>
        <w:autoSpaceDE w:val="0"/>
        <w:autoSpaceDN w:val="0"/>
        <w:adjustRightInd w:val="0"/>
        <w:ind w:left="288" w:firstLine="288"/>
        <w:rPr>
          <w:rFonts w:ascii="Centaur MT" w:hAnsi="Centaur MT" w:cs="Georgia"/>
          <w:color w:val="292424"/>
          <w:sz w:val="28"/>
          <w:szCs w:val="28"/>
        </w:rPr>
      </w:pPr>
      <w:r w:rsidRPr="00731445">
        <w:rPr>
          <w:rFonts w:ascii="Centaur MT" w:hAnsi="Centaur MT" w:cs="Georgia"/>
          <w:color w:val="292424"/>
          <w:sz w:val="28"/>
          <w:szCs w:val="28"/>
        </w:rPr>
        <w:t>He will not always chide,</w:t>
      </w:r>
      <w:r>
        <w:rPr>
          <w:rFonts w:ascii="Centaur MT" w:hAnsi="Centaur MT" w:cs="Georgia"/>
          <w:color w:val="292424"/>
          <w:sz w:val="28"/>
          <w:szCs w:val="28"/>
        </w:rPr>
        <w:t xml:space="preserve"> </w:t>
      </w:r>
      <w:r w:rsidRPr="00731445">
        <w:rPr>
          <w:rFonts w:ascii="Centaur MT" w:hAnsi="Centaur MT" w:cs="Georgia"/>
          <w:color w:val="292424"/>
          <w:sz w:val="28"/>
          <w:szCs w:val="28"/>
        </w:rPr>
        <w:t>nor will he keep his anger forever.</w:t>
      </w:r>
    </w:p>
    <w:p w:rsidR="00AA3117" w:rsidRPr="00731445" w:rsidRDefault="00AA3117" w:rsidP="00AA3117">
      <w:pPr>
        <w:widowControl w:val="0"/>
        <w:autoSpaceDE w:val="0"/>
        <w:autoSpaceDN w:val="0"/>
        <w:adjustRightInd w:val="0"/>
        <w:ind w:left="576" w:firstLine="288"/>
        <w:rPr>
          <w:rFonts w:ascii="Centaur MT" w:hAnsi="Centaur MT" w:cs="Georgia"/>
          <w:color w:val="292424"/>
          <w:sz w:val="28"/>
          <w:szCs w:val="28"/>
        </w:rPr>
      </w:pPr>
      <w:r w:rsidRPr="00731445">
        <w:rPr>
          <w:rFonts w:ascii="Centaur MT" w:hAnsi="Centaur MT" w:cs="Georgia"/>
          <w:color w:val="292424"/>
          <w:sz w:val="28"/>
          <w:szCs w:val="28"/>
        </w:rPr>
        <w:t>He does not deal with us according to our sins,</w:t>
      </w:r>
      <w:r>
        <w:rPr>
          <w:rFonts w:ascii="Centaur MT" w:hAnsi="Centaur MT" w:cs="Georgia"/>
          <w:color w:val="292424"/>
          <w:sz w:val="28"/>
          <w:szCs w:val="28"/>
        </w:rPr>
        <w:t xml:space="preserve"> </w:t>
      </w:r>
      <w:r w:rsidRPr="00731445">
        <w:rPr>
          <w:rFonts w:ascii="Centaur MT" w:hAnsi="Centaur MT" w:cs="Georgia"/>
          <w:color w:val="292424"/>
          <w:sz w:val="28"/>
          <w:szCs w:val="28"/>
        </w:rPr>
        <w:t>nor repay us according to our iniquities.</w:t>
      </w:r>
    </w:p>
    <w:p w:rsidR="00AA3117" w:rsidRDefault="00AA3117" w:rsidP="00AA3117">
      <w:pPr>
        <w:widowControl w:val="0"/>
        <w:autoSpaceDE w:val="0"/>
        <w:autoSpaceDN w:val="0"/>
        <w:adjustRightInd w:val="0"/>
        <w:ind w:left="288"/>
        <w:rPr>
          <w:rFonts w:ascii="Centaur MT" w:hAnsi="Centaur MT" w:cs="Georgia"/>
          <w:color w:val="292424"/>
          <w:sz w:val="28"/>
          <w:szCs w:val="28"/>
        </w:rPr>
      </w:pPr>
      <w:r w:rsidRPr="00731445">
        <w:rPr>
          <w:rFonts w:ascii="Centaur MT" w:hAnsi="Centaur MT" w:cs="Georgia"/>
          <w:color w:val="292424"/>
          <w:sz w:val="28"/>
          <w:szCs w:val="28"/>
        </w:rPr>
        <w:t>For as high as the heavens are above the earth,</w:t>
      </w:r>
      <w:r>
        <w:rPr>
          <w:rFonts w:ascii="Centaur MT" w:hAnsi="Centaur MT" w:cs="Georgia"/>
          <w:color w:val="292424"/>
          <w:sz w:val="28"/>
          <w:szCs w:val="28"/>
        </w:rPr>
        <w:t xml:space="preserve"> </w:t>
      </w:r>
      <w:r w:rsidRPr="00731445">
        <w:rPr>
          <w:rFonts w:ascii="Centaur MT" w:hAnsi="Centaur MT" w:cs="Georgia"/>
          <w:color w:val="292424"/>
          <w:sz w:val="28"/>
          <w:szCs w:val="28"/>
        </w:rPr>
        <w:t>so great is his steadfast love toward those who fear him</w:t>
      </w:r>
      <w:proofErr w:type="gramStart"/>
      <w:r w:rsidRPr="00731445">
        <w:rPr>
          <w:rFonts w:ascii="Centaur MT" w:hAnsi="Centaur MT" w:cs="Georgia"/>
          <w:color w:val="292424"/>
          <w:sz w:val="28"/>
          <w:szCs w:val="28"/>
        </w:rPr>
        <w:t>;</w:t>
      </w:r>
      <w:proofErr w:type="gramEnd"/>
      <w:r>
        <w:rPr>
          <w:rFonts w:ascii="Centaur MT" w:hAnsi="Centaur MT" w:cs="Georgia"/>
          <w:color w:val="292424"/>
          <w:sz w:val="28"/>
          <w:szCs w:val="28"/>
        </w:rPr>
        <w:t xml:space="preserve"> </w:t>
      </w:r>
    </w:p>
    <w:p w:rsidR="00AA3117" w:rsidRPr="00731445" w:rsidRDefault="00AA3117" w:rsidP="00AA3117">
      <w:pPr>
        <w:widowControl w:val="0"/>
        <w:autoSpaceDE w:val="0"/>
        <w:autoSpaceDN w:val="0"/>
        <w:adjustRightInd w:val="0"/>
        <w:ind w:left="288" w:firstLine="288"/>
        <w:rPr>
          <w:rFonts w:ascii="Centaur MT" w:hAnsi="Centaur MT" w:cs="Georgia"/>
          <w:color w:val="292424"/>
          <w:sz w:val="28"/>
          <w:szCs w:val="28"/>
        </w:rPr>
      </w:pPr>
      <w:proofErr w:type="gramStart"/>
      <w:r w:rsidRPr="00731445">
        <w:rPr>
          <w:rFonts w:ascii="Centaur MT" w:hAnsi="Centaur MT" w:cs="Georgia"/>
          <w:color w:val="292424"/>
          <w:sz w:val="28"/>
          <w:szCs w:val="28"/>
        </w:rPr>
        <w:t>as</w:t>
      </w:r>
      <w:proofErr w:type="gramEnd"/>
      <w:r w:rsidRPr="00731445">
        <w:rPr>
          <w:rFonts w:ascii="Centaur MT" w:hAnsi="Centaur MT" w:cs="Georgia"/>
          <w:color w:val="292424"/>
          <w:sz w:val="28"/>
          <w:szCs w:val="28"/>
        </w:rPr>
        <w:t xml:space="preserve"> far as the east is from the west,</w:t>
      </w:r>
      <w:r>
        <w:rPr>
          <w:rFonts w:ascii="Centaur MT" w:hAnsi="Centaur MT" w:cs="Georgia"/>
          <w:color w:val="292424"/>
          <w:sz w:val="28"/>
          <w:szCs w:val="28"/>
        </w:rPr>
        <w:t xml:space="preserve"> </w:t>
      </w:r>
      <w:r w:rsidRPr="00731445">
        <w:rPr>
          <w:rFonts w:ascii="Centaur MT" w:hAnsi="Centaur MT" w:cs="Georgia"/>
          <w:color w:val="292424"/>
          <w:sz w:val="28"/>
          <w:szCs w:val="28"/>
        </w:rPr>
        <w:t>so far does he remove our transgressions from us.</w:t>
      </w:r>
    </w:p>
    <w:p w:rsidR="00AA3117" w:rsidRPr="00731445" w:rsidRDefault="00AA3117" w:rsidP="00AA3117">
      <w:pPr>
        <w:widowControl w:val="0"/>
        <w:autoSpaceDE w:val="0"/>
        <w:autoSpaceDN w:val="0"/>
        <w:adjustRightInd w:val="0"/>
        <w:ind w:left="288"/>
        <w:rPr>
          <w:rFonts w:ascii="Centaur MT" w:hAnsi="Centaur MT" w:cs="Georgia"/>
          <w:color w:val="292424"/>
          <w:sz w:val="28"/>
          <w:szCs w:val="28"/>
        </w:rPr>
      </w:pPr>
      <w:r w:rsidRPr="00731445">
        <w:rPr>
          <w:rFonts w:ascii="Centaur MT" w:hAnsi="Centaur MT" w:cs="Georgia"/>
          <w:color w:val="292424"/>
          <w:sz w:val="28"/>
          <w:szCs w:val="28"/>
        </w:rPr>
        <w:t>As a father shows compassion to his children,</w:t>
      </w:r>
      <w:r>
        <w:rPr>
          <w:rFonts w:ascii="Centaur MT" w:hAnsi="Centaur MT" w:cs="Georgia"/>
          <w:color w:val="292424"/>
          <w:sz w:val="28"/>
          <w:szCs w:val="28"/>
        </w:rPr>
        <w:t xml:space="preserve"> </w:t>
      </w:r>
      <w:r w:rsidRPr="00731445">
        <w:rPr>
          <w:rFonts w:ascii="Centaur MT" w:hAnsi="Centaur MT" w:cs="Georgia"/>
          <w:color w:val="292424"/>
          <w:sz w:val="28"/>
          <w:szCs w:val="28"/>
        </w:rPr>
        <w:t xml:space="preserve">so the </w:t>
      </w:r>
      <w:r w:rsidRPr="00F7470C">
        <w:rPr>
          <w:rFonts w:ascii="Centaur MT" w:hAnsi="Centaur MT" w:cs="Georgia"/>
          <w:smallCaps/>
          <w:color w:val="292424"/>
          <w:sz w:val="28"/>
          <w:szCs w:val="28"/>
        </w:rPr>
        <w:t>Lord</w:t>
      </w:r>
      <w:r w:rsidRPr="00731445">
        <w:rPr>
          <w:rFonts w:ascii="Centaur MT" w:hAnsi="Centaur MT" w:cs="Georgia"/>
          <w:color w:val="292424"/>
          <w:sz w:val="28"/>
          <w:szCs w:val="28"/>
        </w:rPr>
        <w:t xml:space="preserve"> shows compassion to those who fear him.</w:t>
      </w:r>
    </w:p>
    <w:p w:rsidR="007E570A" w:rsidRDefault="007E570A" w:rsidP="00514012">
      <w:pPr>
        <w:widowControl w:val="0"/>
        <w:autoSpaceDE w:val="0"/>
        <w:autoSpaceDN w:val="0"/>
        <w:adjustRightInd w:val="0"/>
        <w:ind w:left="288"/>
        <w:jc w:val="both"/>
        <w:rPr>
          <w:rFonts w:ascii="Centaur MT" w:hAnsi="Centaur MT" w:cs="Verdana"/>
          <w:kern w:val="1"/>
          <w:sz w:val="26"/>
          <w:szCs w:val="32"/>
        </w:rPr>
      </w:pPr>
    </w:p>
    <w:p w:rsidR="00400932" w:rsidRPr="00694A25" w:rsidRDefault="00400932" w:rsidP="00400932">
      <w:pPr>
        <w:jc w:val="both"/>
        <w:rPr>
          <w:rFonts w:ascii="Centaur MT" w:hAnsi="Centaur MT"/>
          <w:b/>
          <w:sz w:val="32"/>
          <w:szCs w:val="28"/>
        </w:rPr>
      </w:pPr>
      <w:r w:rsidRPr="00694A25">
        <w:rPr>
          <w:rFonts w:ascii="Centaur MT" w:hAnsi="Centaur MT"/>
          <w:b/>
          <w:sz w:val="32"/>
          <w:szCs w:val="28"/>
        </w:rPr>
        <w:t xml:space="preserve">Hymn of Praise—My Hope is </w:t>
      </w:r>
      <w:proofErr w:type="gramStart"/>
      <w:r w:rsidRPr="00694A25">
        <w:rPr>
          <w:rFonts w:ascii="Centaur MT" w:hAnsi="Centaur MT"/>
          <w:b/>
          <w:sz w:val="32"/>
          <w:szCs w:val="28"/>
        </w:rPr>
        <w:t>Built</w:t>
      </w:r>
      <w:proofErr w:type="gramEnd"/>
      <w:r w:rsidRPr="00694A25">
        <w:rPr>
          <w:rFonts w:ascii="Centaur MT" w:hAnsi="Centaur MT"/>
          <w:b/>
          <w:sz w:val="32"/>
          <w:szCs w:val="28"/>
        </w:rPr>
        <w:t xml:space="preserve"> on Nothing Less</w:t>
      </w:r>
    </w:p>
    <w:p w:rsidR="00400932" w:rsidRPr="00221C80" w:rsidRDefault="00400932" w:rsidP="00400932">
      <w:pPr>
        <w:ind w:left="288"/>
        <w:jc w:val="center"/>
        <w:rPr>
          <w:rFonts w:ascii="Centaur MT" w:hAnsi="Centaur MT"/>
          <w:szCs w:val="32"/>
        </w:rPr>
      </w:pPr>
      <w:r w:rsidRPr="00221C80">
        <w:rPr>
          <w:rFonts w:ascii="Centaur MT" w:hAnsi="Centaur MT"/>
          <w:noProof/>
          <w:szCs w:val="32"/>
        </w:rPr>
        <w:drawing>
          <wp:inline distT="0" distB="0" distL="0" distR="0">
            <wp:extent cx="5713095" cy="5756545"/>
            <wp:effectExtent l="25400" t="0" r="1905" b="0"/>
            <wp:docPr id="30" name="Picture 7" descr="My Hope Is Buil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Hope Is Built Cong"/>
                    <pic:cNvPicPr>
                      <a:picLocks noChangeAspect="1" noChangeArrowheads="1"/>
                    </pic:cNvPicPr>
                  </pic:nvPicPr>
                  <pic:blipFill>
                    <a:blip r:embed="rId13"/>
                    <a:srcRect l="8559" t="18369" r="5251" b="11053"/>
                    <a:stretch>
                      <a:fillRect/>
                    </a:stretch>
                  </pic:blipFill>
                  <pic:spPr bwMode="auto">
                    <a:xfrm>
                      <a:off x="0" y="0"/>
                      <a:ext cx="5715500" cy="5758968"/>
                    </a:xfrm>
                    <a:prstGeom prst="rect">
                      <a:avLst/>
                    </a:prstGeom>
                    <a:noFill/>
                    <a:ln w="9525">
                      <a:noFill/>
                      <a:miter lim="800000"/>
                      <a:headEnd/>
                      <a:tailEnd/>
                    </a:ln>
                  </pic:spPr>
                </pic:pic>
              </a:graphicData>
            </a:graphic>
          </wp:inline>
        </w:drawing>
      </w:r>
    </w:p>
    <w:p w:rsidR="00400932" w:rsidRPr="00221C80" w:rsidRDefault="00400932" w:rsidP="00400932">
      <w:pPr>
        <w:ind w:left="288"/>
        <w:jc w:val="center"/>
        <w:rPr>
          <w:rFonts w:ascii="Centaur MT" w:hAnsi="Centaur MT"/>
          <w:sz w:val="20"/>
          <w:szCs w:val="32"/>
        </w:rPr>
      </w:pPr>
      <w:r w:rsidRPr="00221C80">
        <w:rPr>
          <w:rFonts w:ascii="Centaur MT" w:hAnsi="Centaur MT"/>
          <w:sz w:val="20"/>
          <w:szCs w:val="32"/>
        </w:rPr>
        <w:t>Text: Edward Mote, 1834: Music: S</w:t>
      </w:r>
      <w:r w:rsidRPr="00221C80">
        <w:rPr>
          <w:rFonts w:ascii="Centaur MT" w:hAnsi="Centaur MT"/>
          <w:smallCaps/>
          <w:sz w:val="20"/>
          <w:szCs w:val="32"/>
        </w:rPr>
        <w:t>olid Rock</w:t>
      </w:r>
      <w:r w:rsidRPr="00221C80">
        <w:rPr>
          <w:rFonts w:ascii="Centaur MT" w:hAnsi="Centaur MT"/>
          <w:sz w:val="20"/>
          <w:szCs w:val="32"/>
        </w:rPr>
        <w:t xml:space="preserve">, Gregory Wilbur, 1992. © 1992 </w:t>
      </w:r>
      <w:proofErr w:type="spellStart"/>
      <w:r w:rsidRPr="00221C80">
        <w:rPr>
          <w:rFonts w:ascii="Centaur MT" w:hAnsi="Centaur MT"/>
          <w:sz w:val="20"/>
          <w:szCs w:val="32"/>
        </w:rPr>
        <w:t>Greyfriars</w:t>
      </w:r>
      <w:proofErr w:type="spellEnd"/>
      <w:r w:rsidRPr="00221C80">
        <w:rPr>
          <w:rFonts w:ascii="Centaur MT" w:hAnsi="Centaur MT"/>
          <w:sz w:val="20"/>
          <w:szCs w:val="32"/>
        </w:rPr>
        <w:t xml:space="preserve"> Press. Used by Permission.</w:t>
      </w:r>
    </w:p>
    <w:p w:rsidR="00BC087E" w:rsidRDefault="00AA3117" w:rsidP="00BC087E">
      <w:pPr>
        <w:jc w:val="both"/>
        <w:rPr>
          <w:rFonts w:ascii="Centaur MT" w:hAnsi="Centaur MT"/>
          <w:b/>
          <w:sz w:val="32"/>
          <w:szCs w:val="20"/>
        </w:rPr>
      </w:pPr>
      <w:r>
        <w:rPr>
          <w:rFonts w:ascii="Centaur MT" w:hAnsi="Centaur MT"/>
          <w:b/>
          <w:sz w:val="32"/>
        </w:rPr>
        <w:t>Discipleship Ministry</w:t>
      </w:r>
      <w:r w:rsidR="00BC087E">
        <w:rPr>
          <w:rFonts w:ascii="Centaur MT" w:hAnsi="Centaur MT"/>
          <w:b/>
          <w:sz w:val="32"/>
        </w:rPr>
        <w:t xml:space="preserve"> Report—</w:t>
      </w:r>
      <w:r>
        <w:rPr>
          <w:rFonts w:ascii="Centaur MT" w:hAnsi="Centaur MT"/>
          <w:b/>
          <w:sz w:val="32"/>
        </w:rPr>
        <w:t>Greg Wilbur</w:t>
      </w:r>
    </w:p>
    <w:p w:rsidR="0093602E" w:rsidRDefault="0093602E" w:rsidP="0093602E">
      <w:pPr>
        <w:jc w:val="both"/>
        <w:rPr>
          <w:rFonts w:ascii="Centaur MT" w:hAnsi="Centaur MT"/>
          <w:b/>
          <w:sz w:val="32"/>
          <w:szCs w:val="20"/>
        </w:rPr>
      </w:pPr>
      <w:r>
        <w:rPr>
          <w:rFonts w:ascii="Centaur MT" w:hAnsi="Centaur MT"/>
          <w:b/>
          <w:sz w:val="32"/>
        </w:rPr>
        <w:t xml:space="preserve">Commissioning of Sunday </w:t>
      </w:r>
      <w:proofErr w:type="gramStart"/>
      <w:r>
        <w:rPr>
          <w:rFonts w:ascii="Centaur MT" w:hAnsi="Centaur MT"/>
          <w:b/>
          <w:sz w:val="32"/>
        </w:rPr>
        <w:t>School</w:t>
      </w:r>
      <w:proofErr w:type="gramEnd"/>
      <w:r>
        <w:rPr>
          <w:rFonts w:ascii="Centaur MT" w:hAnsi="Centaur MT"/>
          <w:b/>
          <w:sz w:val="32"/>
        </w:rPr>
        <w:t xml:space="preserve"> Teachers</w:t>
      </w:r>
    </w:p>
    <w:p w:rsidR="00BC087E" w:rsidRPr="00ED399B" w:rsidRDefault="00BC087E" w:rsidP="00BC087E">
      <w:pPr>
        <w:jc w:val="both"/>
        <w:rPr>
          <w:rFonts w:ascii="Centaur MT" w:hAnsi="Centaur MT"/>
          <w:b/>
          <w:sz w:val="32"/>
        </w:rPr>
      </w:pPr>
    </w:p>
    <w:p w:rsidR="00AA3117" w:rsidRPr="00ED399B" w:rsidRDefault="00AA3117" w:rsidP="00AA3117">
      <w:pPr>
        <w:jc w:val="both"/>
        <w:rPr>
          <w:rFonts w:ascii="Centaur MT" w:hAnsi="Centaur MT"/>
          <w:b/>
          <w:sz w:val="32"/>
        </w:rPr>
      </w:pPr>
      <w:r w:rsidRPr="00ED399B">
        <w:rPr>
          <w:rFonts w:ascii="Centaur MT" w:hAnsi="Centaur MT"/>
          <w:b/>
          <w:sz w:val="32"/>
        </w:rPr>
        <w:t>The Reading of the Word—</w:t>
      </w:r>
      <w:r>
        <w:rPr>
          <w:rFonts w:ascii="Centaur MT" w:hAnsi="Centaur MT"/>
          <w:b/>
          <w:sz w:val="32"/>
          <w:szCs w:val="20"/>
        </w:rPr>
        <w:t>Luke 12:35-48</w:t>
      </w:r>
    </w:p>
    <w:p w:rsidR="00AA3117" w:rsidRPr="00DA1105" w:rsidRDefault="00AA3117" w:rsidP="00AA3117">
      <w:pPr>
        <w:ind w:left="288" w:firstLine="288"/>
        <w:jc w:val="both"/>
        <w:rPr>
          <w:rFonts w:ascii="Centaur MT" w:hAnsi="Centaur MT"/>
          <w:sz w:val="12"/>
        </w:rPr>
      </w:pPr>
    </w:p>
    <w:p w:rsidR="00AA3117" w:rsidRPr="00E53EAE" w:rsidRDefault="00AA3117" w:rsidP="00AA3117">
      <w:pPr>
        <w:widowControl w:val="0"/>
        <w:autoSpaceDE w:val="0"/>
        <w:autoSpaceDN w:val="0"/>
        <w:adjustRightInd w:val="0"/>
        <w:ind w:left="288" w:firstLine="420"/>
        <w:jc w:val="both"/>
        <w:rPr>
          <w:rFonts w:ascii="Centaur MT" w:hAnsi="Centaur MT" w:cs="Georgia"/>
          <w:sz w:val="28"/>
          <w:szCs w:val="28"/>
        </w:rPr>
      </w:pPr>
      <w:r w:rsidRPr="00E53EAE">
        <w:rPr>
          <w:rFonts w:ascii="Centaur MT" w:hAnsi="Centaur MT" w:cs="Arial"/>
          <w:b/>
          <w:bCs/>
          <w:sz w:val="20"/>
          <w:szCs w:val="20"/>
        </w:rPr>
        <w:t>35 </w:t>
      </w:r>
      <w:r w:rsidRPr="00E53EAE">
        <w:rPr>
          <w:rFonts w:ascii="Centaur MT" w:hAnsi="Centaur MT" w:cs="Georgia"/>
          <w:sz w:val="28"/>
          <w:szCs w:val="28"/>
        </w:rPr>
        <w:t xml:space="preserve">“Stay dressed for action and keep your lamps burning, </w:t>
      </w:r>
      <w:r w:rsidRPr="00E53EAE">
        <w:rPr>
          <w:rFonts w:ascii="Centaur MT" w:hAnsi="Centaur MT" w:cs="Arial"/>
          <w:b/>
          <w:bCs/>
          <w:sz w:val="20"/>
          <w:szCs w:val="20"/>
        </w:rPr>
        <w:t>36 </w:t>
      </w:r>
      <w:r w:rsidRPr="00E53EAE">
        <w:rPr>
          <w:rFonts w:ascii="Centaur MT" w:hAnsi="Centaur MT" w:cs="Georgia"/>
          <w:sz w:val="28"/>
          <w:szCs w:val="28"/>
        </w:rPr>
        <w:t xml:space="preserve">and be like men who are waiting for their master to come home from the wedding feast, so that they may open the door to him at once when he comes and knocks. </w:t>
      </w:r>
      <w:r w:rsidRPr="00E53EAE">
        <w:rPr>
          <w:rFonts w:ascii="Centaur MT" w:hAnsi="Centaur MT" w:cs="Arial"/>
          <w:b/>
          <w:bCs/>
          <w:sz w:val="20"/>
          <w:szCs w:val="20"/>
        </w:rPr>
        <w:t>37 </w:t>
      </w:r>
      <w:r w:rsidRPr="00E53EAE">
        <w:rPr>
          <w:rFonts w:ascii="Centaur MT" w:hAnsi="Centaur MT" w:cs="Georgia"/>
          <w:sz w:val="28"/>
          <w:szCs w:val="28"/>
        </w:rPr>
        <w:t xml:space="preserve">Blessed are those servants whom the master finds awake when he comes. Truly, I say to you, he will dress himself for service and have them recline at table, and he will come and serve them. </w:t>
      </w:r>
      <w:r w:rsidRPr="00E53EAE">
        <w:rPr>
          <w:rFonts w:ascii="Centaur MT" w:hAnsi="Centaur MT" w:cs="Arial"/>
          <w:b/>
          <w:bCs/>
          <w:sz w:val="20"/>
          <w:szCs w:val="20"/>
        </w:rPr>
        <w:t>38 </w:t>
      </w:r>
      <w:r w:rsidRPr="00E53EAE">
        <w:rPr>
          <w:rFonts w:ascii="Centaur MT" w:hAnsi="Centaur MT" w:cs="Georgia"/>
          <w:sz w:val="28"/>
          <w:szCs w:val="28"/>
        </w:rPr>
        <w:t xml:space="preserve">If he comes in the second watch, or in the third, and finds them awake, blessed are those servants! </w:t>
      </w:r>
      <w:r w:rsidRPr="00E53EAE">
        <w:rPr>
          <w:rFonts w:ascii="Centaur MT" w:hAnsi="Centaur MT" w:cs="Arial"/>
          <w:b/>
          <w:bCs/>
          <w:sz w:val="20"/>
          <w:szCs w:val="20"/>
        </w:rPr>
        <w:t>39 </w:t>
      </w:r>
      <w:r w:rsidRPr="00E53EAE">
        <w:rPr>
          <w:rFonts w:ascii="Centaur MT" w:hAnsi="Centaur MT" w:cs="Georgia"/>
          <w:sz w:val="28"/>
          <w:szCs w:val="28"/>
        </w:rPr>
        <w:t>But know this, that if the master of the house had known at what hour the thief was coming, he</w:t>
      </w:r>
      <w:r w:rsidRPr="00E53EAE">
        <w:rPr>
          <w:rFonts w:ascii="Centaur MT" w:hAnsi="Centaur MT" w:cs="Times"/>
          <w:b/>
          <w:bCs/>
          <w:sz w:val="20"/>
          <w:szCs w:val="20"/>
        </w:rPr>
        <w:t>8</w:t>
      </w:r>
      <w:r w:rsidRPr="00E53EAE">
        <w:rPr>
          <w:rFonts w:ascii="Centaur MT" w:hAnsi="Centaur MT" w:cs="Georgia"/>
          <w:sz w:val="28"/>
          <w:szCs w:val="28"/>
        </w:rPr>
        <w:t xml:space="preserve"> would not have left his house to be broken into. </w:t>
      </w:r>
      <w:r w:rsidRPr="00E53EAE">
        <w:rPr>
          <w:rFonts w:ascii="Centaur MT" w:hAnsi="Centaur MT" w:cs="Arial"/>
          <w:b/>
          <w:bCs/>
          <w:sz w:val="20"/>
          <w:szCs w:val="20"/>
        </w:rPr>
        <w:t>40 </w:t>
      </w:r>
      <w:r w:rsidRPr="00E53EAE">
        <w:rPr>
          <w:rFonts w:ascii="Centaur MT" w:hAnsi="Centaur MT" w:cs="Georgia"/>
          <w:sz w:val="28"/>
          <w:szCs w:val="28"/>
        </w:rPr>
        <w:t>You also must be ready, for the Son of Man is coming at an hour you do not expect.”</w:t>
      </w:r>
    </w:p>
    <w:p w:rsidR="00AA3117" w:rsidRPr="00E53EAE" w:rsidRDefault="00AA3117" w:rsidP="00AA3117">
      <w:pPr>
        <w:widowControl w:val="0"/>
        <w:autoSpaceDE w:val="0"/>
        <w:autoSpaceDN w:val="0"/>
        <w:adjustRightInd w:val="0"/>
        <w:ind w:left="288" w:firstLine="420"/>
        <w:jc w:val="both"/>
        <w:rPr>
          <w:rFonts w:ascii="Georgia" w:hAnsi="Georgia" w:cs="Georgia"/>
          <w:sz w:val="28"/>
          <w:szCs w:val="28"/>
        </w:rPr>
      </w:pPr>
      <w:r w:rsidRPr="00E53EAE">
        <w:rPr>
          <w:rFonts w:ascii="Centaur MT" w:hAnsi="Centaur MT" w:cs="Arial"/>
          <w:b/>
          <w:bCs/>
          <w:sz w:val="20"/>
          <w:szCs w:val="20"/>
        </w:rPr>
        <w:t>41 </w:t>
      </w:r>
      <w:r w:rsidRPr="00E53EAE">
        <w:rPr>
          <w:rFonts w:ascii="Centaur MT" w:hAnsi="Centaur MT" w:cs="Georgia"/>
          <w:sz w:val="28"/>
          <w:szCs w:val="28"/>
        </w:rPr>
        <w:t xml:space="preserve">Peter said, “Lord, are you telling this parable for us or for all?” </w:t>
      </w:r>
      <w:r w:rsidRPr="00E53EAE">
        <w:rPr>
          <w:rFonts w:ascii="Centaur MT" w:hAnsi="Centaur MT" w:cs="Arial"/>
          <w:b/>
          <w:bCs/>
          <w:sz w:val="20"/>
          <w:szCs w:val="20"/>
        </w:rPr>
        <w:t>42 </w:t>
      </w:r>
      <w:r w:rsidRPr="00E53EAE">
        <w:rPr>
          <w:rFonts w:ascii="Centaur MT" w:hAnsi="Centaur MT" w:cs="Georgia"/>
          <w:sz w:val="28"/>
          <w:szCs w:val="28"/>
        </w:rPr>
        <w:t xml:space="preserve">And the Lord said, “Who then is the faithful and wise manager, whom his master will set over his household, to give them their portion of food at the proper time? </w:t>
      </w:r>
      <w:r w:rsidRPr="00E53EAE">
        <w:rPr>
          <w:rFonts w:ascii="Centaur MT" w:hAnsi="Centaur MT" w:cs="Arial"/>
          <w:b/>
          <w:bCs/>
          <w:sz w:val="20"/>
          <w:szCs w:val="20"/>
        </w:rPr>
        <w:t>43 </w:t>
      </w:r>
      <w:r w:rsidRPr="00E53EAE">
        <w:rPr>
          <w:rFonts w:ascii="Centaur MT" w:hAnsi="Centaur MT" w:cs="Georgia"/>
          <w:sz w:val="28"/>
          <w:szCs w:val="28"/>
        </w:rPr>
        <w:t xml:space="preserve">Blessed is that servant whom his master will find so doing when he comes. </w:t>
      </w:r>
      <w:r w:rsidRPr="00E53EAE">
        <w:rPr>
          <w:rFonts w:ascii="Centaur MT" w:hAnsi="Centaur MT" w:cs="Arial"/>
          <w:b/>
          <w:bCs/>
          <w:sz w:val="20"/>
          <w:szCs w:val="20"/>
        </w:rPr>
        <w:t>44 </w:t>
      </w:r>
      <w:r w:rsidRPr="00E53EAE">
        <w:rPr>
          <w:rFonts w:ascii="Centaur MT" w:hAnsi="Centaur MT" w:cs="Georgia"/>
          <w:sz w:val="28"/>
          <w:szCs w:val="28"/>
        </w:rPr>
        <w:t xml:space="preserve">Truly, I say to you, he will set him over all his possessions. </w:t>
      </w:r>
      <w:r w:rsidRPr="00E53EAE">
        <w:rPr>
          <w:rFonts w:ascii="Centaur MT" w:hAnsi="Centaur MT" w:cs="Arial"/>
          <w:b/>
          <w:bCs/>
          <w:sz w:val="20"/>
          <w:szCs w:val="20"/>
        </w:rPr>
        <w:t>45 </w:t>
      </w:r>
      <w:r w:rsidRPr="00E53EAE">
        <w:rPr>
          <w:rFonts w:ascii="Centaur MT" w:hAnsi="Centaur MT" w:cs="Georgia"/>
          <w:sz w:val="28"/>
          <w:szCs w:val="28"/>
        </w:rPr>
        <w:t xml:space="preserve">But if that servant says to himself, ‘My master is delayed in coming,’ and begins to beat the male and female servants, and to eat and drink and get drunk, </w:t>
      </w:r>
      <w:r w:rsidRPr="00E53EAE">
        <w:rPr>
          <w:rFonts w:ascii="Centaur MT" w:hAnsi="Centaur MT" w:cs="Arial"/>
          <w:b/>
          <w:bCs/>
          <w:sz w:val="20"/>
          <w:szCs w:val="20"/>
        </w:rPr>
        <w:t>46 </w:t>
      </w:r>
      <w:r w:rsidRPr="00E53EAE">
        <w:rPr>
          <w:rFonts w:ascii="Centaur MT" w:hAnsi="Centaur MT" w:cs="Georgia"/>
          <w:sz w:val="28"/>
          <w:szCs w:val="28"/>
        </w:rPr>
        <w:t xml:space="preserve">the master of that servant will come on a day when he does not expect him and at an hour he does not know, and will cut him in pieces and put him with the unfaithful. </w:t>
      </w:r>
      <w:r w:rsidRPr="00E53EAE">
        <w:rPr>
          <w:rFonts w:ascii="Centaur MT" w:hAnsi="Centaur MT" w:cs="Arial"/>
          <w:b/>
          <w:bCs/>
          <w:sz w:val="20"/>
          <w:szCs w:val="20"/>
        </w:rPr>
        <w:t>47 </w:t>
      </w:r>
      <w:r w:rsidRPr="00E53EAE">
        <w:rPr>
          <w:rFonts w:ascii="Centaur MT" w:hAnsi="Centaur MT" w:cs="Georgia"/>
          <w:sz w:val="28"/>
          <w:szCs w:val="28"/>
        </w:rPr>
        <w:t xml:space="preserve">And that servant who knew his master’s will but did not get ready or act according to his will, will receive a severe beating. </w:t>
      </w:r>
      <w:r w:rsidRPr="00E53EAE">
        <w:rPr>
          <w:rFonts w:ascii="Centaur MT" w:hAnsi="Centaur MT" w:cs="Arial"/>
          <w:b/>
          <w:bCs/>
          <w:sz w:val="20"/>
          <w:szCs w:val="20"/>
        </w:rPr>
        <w:t>48 </w:t>
      </w:r>
      <w:r w:rsidRPr="00E53EAE">
        <w:rPr>
          <w:rFonts w:ascii="Centaur MT" w:hAnsi="Centaur MT" w:cs="Georgia"/>
          <w:sz w:val="28"/>
          <w:szCs w:val="28"/>
        </w:rPr>
        <w:t>But the one who did not know, and did what deserved a beating, will receive a light beating. Everyone to whom much was given, of him much will be required, and from him to whom they entrusted much, they will demand the more.</w:t>
      </w:r>
    </w:p>
    <w:p w:rsidR="00514012" w:rsidRPr="00622A00" w:rsidRDefault="00514012" w:rsidP="00514012">
      <w:pPr>
        <w:ind w:left="288" w:firstLine="288"/>
        <w:jc w:val="both"/>
        <w:rPr>
          <w:rFonts w:ascii="Centaur MT" w:hAnsi="Centaur MT"/>
          <w:sz w:val="20"/>
        </w:rPr>
      </w:pPr>
    </w:p>
    <w:p w:rsidR="00514012" w:rsidRPr="00ED399B" w:rsidRDefault="00514012" w:rsidP="00514012">
      <w:pPr>
        <w:ind w:firstLine="288"/>
        <w:rPr>
          <w:rFonts w:ascii="Centaur MT" w:hAnsi="Centaur MT"/>
          <w:sz w:val="28"/>
        </w:rPr>
      </w:pPr>
      <w:r>
        <w:rPr>
          <w:rFonts w:ascii="Centaur MT" w:hAnsi="Centaur MT"/>
          <w:sz w:val="28"/>
        </w:rPr>
        <w:t>Elder</w:t>
      </w:r>
      <w:r w:rsidRPr="00ED399B">
        <w:rPr>
          <w:rFonts w:ascii="Centaur MT" w:hAnsi="Centaur MT"/>
          <w:sz w:val="28"/>
        </w:rPr>
        <w:t xml:space="preserve">:  </w:t>
      </w:r>
      <w:r w:rsidRPr="00ED399B">
        <w:rPr>
          <w:rFonts w:ascii="Centaur MT" w:hAnsi="Centaur MT"/>
          <w:sz w:val="28"/>
        </w:rPr>
        <w:tab/>
        <w:t>This is the Word of the Lord.</w:t>
      </w:r>
    </w:p>
    <w:p w:rsidR="00514012" w:rsidRPr="00ED399B" w:rsidRDefault="00514012" w:rsidP="00514012">
      <w:pPr>
        <w:ind w:left="288" w:right="288"/>
        <w:jc w:val="both"/>
        <w:rPr>
          <w:rFonts w:ascii="Centaur MT" w:hAnsi="Centaur MT"/>
          <w:b/>
          <w:sz w:val="28"/>
        </w:rPr>
      </w:pPr>
      <w:r w:rsidRPr="00ED399B">
        <w:rPr>
          <w:rFonts w:ascii="Centaur MT" w:hAnsi="Centaur MT"/>
          <w:b/>
          <w:sz w:val="28"/>
        </w:rPr>
        <w:t xml:space="preserve">All: </w:t>
      </w:r>
      <w:r w:rsidRPr="00ED399B">
        <w:rPr>
          <w:rFonts w:ascii="Centaur MT" w:hAnsi="Centaur MT"/>
          <w:b/>
          <w:sz w:val="28"/>
        </w:rPr>
        <w:tab/>
      </w:r>
      <w:r w:rsidRPr="00ED399B">
        <w:rPr>
          <w:rFonts w:ascii="Centaur MT" w:hAnsi="Centaur MT"/>
          <w:b/>
          <w:sz w:val="28"/>
        </w:rPr>
        <w:tab/>
        <w:t xml:space="preserve">Thanks be to God. </w:t>
      </w:r>
    </w:p>
    <w:p w:rsidR="0026652C" w:rsidRDefault="0026652C">
      <w:pPr>
        <w:rPr>
          <w:rFonts w:ascii="Centaur MT" w:hAnsi="Centaur MT"/>
          <w:b/>
          <w:sz w:val="32"/>
        </w:rPr>
      </w:pPr>
    </w:p>
    <w:p w:rsidR="00150C03" w:rsidRPr="00ED399B" w:rsidRDefault="00150C03" w:rsidP="00150C03">
      <w:pPr>
        <w:jc w:val="both"/>
        <w:rPr>
          <w:rFonts w:ascii="Centaur MT" w:hAnsi="Centaur MT"/>
          <w:b/>
          <w:i/>
          <w:sz w:val="32"/>
        </w:rPr>
      </w:pPr>
      <w:r w:rsidRPr="00ED399B">
        <w:rPr>
          <w:rFonts w:ascii="Centaur MT" w:hAnsi="Centaur MT"/>
          <w:b/>
          <w:sz w:val="32"/>
        </w:rPr>
        <w:t xml:space="preserve">Sermon—The Gospel of Luke, Part </w:t>
      </w:r>
      <w:r w:rsidR="00AA3117">
        <w:rPr>
          <w:rFonts w:ascii="Centaur MT" w:hAnsi="Centaur MT"/>
          <w:b/>
          <w:sz w:val="32"/>
        </w:rPr>
        <w:t>60</w:t>
      </w:r>
    </w:p>
    <w:p w:rsidR="00150C03" w:rsidRPr="00147B18" w:rsidRDefault="00EE28A3" w:rsidP="00147B18">
      <w:pPr>
        <w:ind w:left="1440" w:firstLine="288"/>
        <w:outlineLvl w:val="0"/>
        <w:rPr>
          <w:rFonts w:ascii="Centaur MT" w:hAnsi="Centaur MT"/>
          <w:b/>
          <w:i/>
          <w:sz w:val="36"/>
        </w:rPr>
      </w:pPr>
      <w:r w:rsidRPr="00EE28A3">
        <w:rPr>
          <w:rFonts w:ascii="Centaur MT" w:hAnsi="Centaur MT"/>
          <w:i/>
          <w:sz w:val="32"/>
        </w:rPr>
        <w:t>Awake &amp; Waiting: Living for the Master’s Return</w:t>
      </w:r>
      <w:r>
        <w:rPr>
          <w:rFonts w:ascii="Centaur MT" w:hAnsi="Centaur MT"/>
          <w:b/>
          <w:sz w:val="32"/>
        </w:rPr>
        <w:tab/>
      </w:r>
      <w:r w:rsidR="004C089F">
        <w:rPr>
          <w:rFonts w:ascii="Centaur MT" w:hAnsi="Centaur MT"/>
          <w:b/>
          <w:sz w:val="32"/>
        </w:rPr>
        <w:tab/>
      </w:r>
      <w:r w:rsidR="004C089F">
        <w:rPr>
          <w:rFonts w:ascii="Centaur MT" w:hAnsi="Centaur MT"/>
          <w:b/>
          <w:sz w:val="32"/>
        </w:rPr>
        <w:tab/>
      </w:r>
      <w:r w:rsidR="004C089F">
        <w:rPr>
          <w:rFonts w:ascii="Centaur MT" w:hAnsi="Centaur MT"/>
          <w:b/>
          <w:sz w:val="32"/>
        </w:rPr>
        <w:tab/>
      </w:r>
      <w:r w:rsidR="00150C03" w:rsidRPr="00452E76">
        <w:rPr>
          <w:rFonts w:ascii="Centaur MT" w:hAnsi="Centaur MT"/>
          <w:b/>
          <w:sz w:val="32"/>
        </w:rPr>
        <w:tab/>
      </w:r>
      <w:r w:rsidR="00150C03" w:rsidRPr="00452E76">
        <w:rPr>
          <w:rFonts w:ascii="Centaur MT" w:hAnsi="Centaur MT"/>
          <w:b/>
          <w:sz w:val="32"/>
        </w:rPr>
        <w:tab/>
        <w:t>—</w:t>
      </w:r>
      <w:r w:rsidR="00150C03" w:rsidRPr="00452E76">
        <w:rPr>
          <w:rFonts w:ascii="Centaur MT" w:hAnsi="Centaur MT"/>
          <w:sz w:val="28"/>
        </w:rPr>
        <w:t xml:space="preserve">Nate </w:t>
      </w:r>
      <w:proofErr w:type="spellStart"/>
      <w:r w:rsidR="00150C03" w:rsidRPr="00452E76">
        <w:rPr>
          <w:rFonts w:ascii="Centaur MT" w:hAnsi="Centaur MT"/>
          <w:sz w:val="28"/>
        </w:rPr>
        <w:t>Shurden</w:t>
      </w:r>
      <w:proofErr w:type="spellEnd"/>
      <w:r w:rsidR="00150C03" w:rsidRPr="00452E76">
        <w:rPr>
          <w:rFonts w:ascii="Centaur MT" w:hAnsi="Centaur MT"/>
          <w:sz w:val="28"/>
        </w:rPr>
        <w:t>, Pastor</w:t>
      </w:r>
    </w:p>
    <w:p w:rsidR="00A95BCE" w:rsidRDefault="00A95BCE"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7E570A" w:rsidRDefault="007E570A" w:rsidP="00EB4CA8">
      <w:pPr>
        <w:outlineLvl w:val="0"/>
        <w:rPr>
          <w:rFonts w:ascii="Centaur MT" w:hAnsi="Centaur MT"/>
          <w:b/>
          <w:sz w:val="32"/>
        </w:rPr>
      </w:pPr>
    </w:p>
    <w:p w:rsidR="00EE28A3" w:rsidRDefault="00EE28A3" w:rsidP="00EB4CA8">
      <w:pPr>
        <w:outlineLvl w:val="0"/>
        <w:rPr>
          <w:rFonts w:ascii="Centaur MT" w:hAnsi="Centaur MT"/>
          <w:b/>
          <w:sz w:val="32"/>
        </w:rPr>
      </w:pPr>
    </w:p>
    <w:p w:rsidR="00233F03" w:rsidRDefault="00233F03" w:rsidP="00EB4CA8">
      <w:pPr>
        <w:outlineLvl w:val="0"/>
        <w:rPr>
          <w:rFonts w:ascii="Centaur MT" w:hAnsi="Centaur MT"/>
          <w:b/>
          <w:sz w:val="32"/>
        </w:rPr>
      </w:pPr>
    </w:p>
    <w:p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God, the Father Almighty, the Creator of Heaven and Earth,</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And in Jesus Christ, His only Son, our Lord: who was conceived of the Holy Spirit,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Born of the Virgin Mary, Suffered under Pontius Pilate,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Was crucified, died and was buried. He descended into Hell. </w:t>
      </w:r>
    </w:p>
    <w:p w:rsidR="00652FE2" w:rsidRPr="00F71B32" w:rsidRDefault="00652FE2" w:rsidP="00652FE2">
      <w:pPr>
        <w:ind w:left="576"/>
        <w:rPr>
          <w:rFonts w:ascii="Centaur MT" w:hAnsi="Centaur MT"/>
          <w:sz w:val="28"/>
          <w:szCs w:val="32"/>
        </w:rPr>
      </w:pPr>
      <w:r w:rsidRPr="00F71B32">
        <w:rPr>
          <w:rFonts w:ascii="Centaur MT" w:hAnsi="Centaur MT"/>
          <w:sz w:val="28"/>
          <w:szCs w:val="32"/>
        </w:rPr>
        <w:t>On the third day he rose again from the dead.</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He ascended into Heaven and now sits at the right hand of God the Father Almighty</w:t>
      </w:r>
      <w:proofErr w:type="gramStart"/>
      <w:r w:rsidRPr="00F71B32">
        <w:rPr>
          <w:rFonts w:ascii="Centaur MT" w:hAnsi="Centaur MT"/>
          <w:sz w:val="28"/>
          <w:szCs w:val="32"/>
        </w:rPr>
        <w:t>;</w:t>
      </w:r>
      <w:proofErr w:type="gramEnd"/>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From whence He shall come to judge the living and the dead.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the Holy Spirit; The one holy Church—both visible and invisible;</w:t>
      </w: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The communion of saints; the forgiveness of sins; </w:t>
      </w:r>
    </w:p>
    <w:p w:rsidR="005D7D1B" w:rsidRDefault="00652FE2" w:rsidP="00652FE2">
      <w:pPr>
        <w:ind w:left="288" w:firstLine="288"/>
        <w:rPr>
          <w:rFonts w:ascii="Centaur MT" w:hAnsi="Centaur MT"/>
          <w:sz w:val="28"/>
          <w:szCs w:val="32"/>
        </w:rPr>
      </w:pPr>
      <w:proofErr w:type="gramStart"/>
      <w:r w:rsidRPr="00F71B32">
        <w:rPr>
          <w:rFonts w:ascii="Centaur MT" w:hAnsi="Centaur MT"/>
          <w:sz w:val="28"/>
          <w:szCs w:val="32"/>
        </w:rPr>
        <w:t>The resurrection of the body; and the life everlasting.</w:t>
      </w:r>
      <w:proofErr w:type="gramEnd"/>
      <w:r w:rsidRPr="00F71B32">
        <w:rPr>
          <w:rFonts w:ascii="Centaur MT" w:hAnsi="Centaur MT"/>
          <w:sz w:val="28"/>
          <w:szCs w:val="32"/>
        </w:rPr>
        <w:t xml:space="preserve"> Amen.</w:t>
      </w:r>
    </w:p>
    <w:p w:rsidR="001E6325" w:rsidRDefault="001E6325" w:rsidP="00652FE2">
      <w:pPr>
        <w:ind w:left="288" w:firstLine="288"/>
        <w:rPr>
          <w:rFonts w:ascii="Centaur MT" w:hAnsi="Centaur MT"/>
          <w:sz w:val="28"/>
          <w:szCs w:val="32"/>
        </w:rPr>
      </w:pPr>
    </w:p>
    <w:p w:rsidR="005D7D1B" w:rsidRDefault="005D7D1B" w:rsidP="00652FE2">
      <w:pPr>
        <w:ind w:left="288" w:firstLine="288"/>
        <w:rPr>
          <w:rFonts w:ascii="Centaur MT" w:hAnsi="Centaur MT"/>
          <w:sz w:val="28"/>
          <w:szCs w:val="32"/>
        </w:rPr>
      </w:pPr>
    </w:p>
    <w:p w:rsidR="00615DFF" w:rsidRDefault="00615DFF" w:rsidP="00615DFF">
      <w:pPr>
        <w:rPr>
          <w:rFonts w:ascii="Centaur MT" w:hAnsi="Centaur MT"/>
          <w:b/>
          <w:sz w:val="32"/>
          <w:szCs w:val="26"/>
        </w:rPr>
      </w:pPr>
      <w:r w:rsidRPr="00776176">
        <w:rPr>
          <w:rFonts w:ascii="Centaur MT" w:hAnsi="Centaur MT"/>
          <w:b/>
          <w:sz w:val="32"/>
          <w:szCs w:val="26"/>
        </w:rPr>
        <w:t>Response of Praise—Glory Be to the Father, Vs 1</w:t>
      </w:r>
    </w:p>
    <w:p w:rsidR="00615DFF" w:rsidRPr="00A634C6" w:rsidRDefault="00615DFF" w:rsidP="00615DFF">
      <w:pPr>
        <w:jc w:val="center"/>
        <w:rPr>
          <w:rFonts w:ascii="Centaur MT" w:hAnsi="Centaur MT"/>
        </w:rPr>
      </w:pPr>
      <w:r>
        <w:rPr>
          <w:rFonts w:ascii="Centaur MT" w:hAnsi="Centaur MT"/>
          <w:noProof/>
        </w:rPr>
        <w:drawing>
          <wp:inline distT="0" distB="0" distL="0" distR="0">
            <wp:extent cx="6609080" cy="2522220"/>
            <wp:effectExtent l="25400" t="0" r="0" b="0"/>
            <wp:docPr id="22" name="Picture 10" descr="Glory Be To God vs 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y Be To God vs 1 Small.jpg"/>
                    <pic:cNvPicPr/>
                  </pic:nvPicPr>
                  <pic:blipFill>
                    <a:blip r:embed="rId14"/>
                    <a:srcRect l="6614" t="14138" r="4598" b="60004"/>
                    <a:stretch>
                      <a:fillRect/>
                    </a:stretch>
                  </pic:blipFill>
                  <pic:spPr>
                    <a:xfrm>
                      <a:off x="0" y="0"/>
                      <a:ext cx="6609080" cy="2522220"/>
                    </a:xfrm>
                    <a:prstGeom prst="rect">
                      <a:avLst/>
                    </a:prstGeom>
                  </pic:spPr>
                </pic:pic>
              </a:graphicData>
            </a:graphic>
          </wp:inline>
        </w:drawing>
      </w:r>
    </w:p>
    <w:p w:rsidR="00615DFF" w:rsidRDefault="00615DFF" w:rsidP="00615DFF">
      <w:pPr>
        <w:jc w:val="center"/>
        <w:outlineLvl w:val="0"/>
        <w:rPr>
          <w:rFonts w:ascii="Centaur MT" w:hAnsi="Centaur MT"/>
          <w:sz w:val="18"/>
          <w:szCs w:val="18"/>
        </w:rPr>
      </w:pPr>
      <w:r w:rsidRPr="00A634C6">
        <w:rPr>
          <w:rFonts w:ascii="Centaur MT" w:hAnsi="Centaur MT"/>
          <w:sz w:val="18"/>
          <w:szCs w:val="18"/>
        </w:rPr>
        <w:t xml:space="preserve">Text: </w:t>
      </w:r>
      <w:proofErr w:type="spellStart"/>
      <w:r w:rsidRPr="00A634C6">
        <w:rPr>
          <w:rFonts w:ascii="Centaur MT" w:hAnsi="Centaur MT"/>
          <w:sz w:val="18"/>
          <w:szCs w:val="18"/>
        </w:rPr>
        <w:t>Horatius</w:t>
      </w:r>
      <w:proofErr w:type="spellEnd"/>
      <w:r w:rsidRPr="00A634C6">
        <w:rPr>
          <w:rFonts w:ascii="Centaur MT" w:hAnsi="Centaur MT"/>
          <w:sz w:val="18"/>
          <w:szCs w:val="18"/>
        </w:rPr>
        <w:t xml:space="preserve"> Bonar, 1868; Music: Gregory Wilbur, 2011</w:t>
      </w:r>
      <w:r>
        <w:rPr>
          <w:rFonts w:ascii="Centaur MT" w:hAnsi="Centaur MT"/>
          <w:sz w:val="18"/>
          <w:szCs w:val="18"/>
        </w:rPr>
        <w:t xml:space="preserve">. ©2011 </w:t>
      </w:r>
      <w:proofErr w:type="spellStart"/>
      <w:r>
        <w:rPr>
          <w:rFonts w:ascii="Centaur MT" w:hAnsi="Centaur MT"/>
          <w:sz w:val="18"/>
          <w:szCs w:val="18"/>
        </w:rPr>
        <w:t>Greyfriars</w:t>
      </w:r>
      <w:proofErr w:type="spellEnd"/>
      <w:r>
        <w:rPr>
          <w:rFonts w:ascii="Centaur MT" w:hAnsi="Centaur MT"/>
          <w:sz w:val="18"/>
          <w:szCs w:val="18"/>
        </w:rPr>
        <w:t xml:space="preserve"> Press</w:t>
      </w:r>
    </w:p>
    <w:p w:rsidR="00401A72" w:rsidRPr="000B1EAA" w:rsidRDefault="00401A72" w:rsidP="00615DFF">
      <w:pPr>
        <w:rPr>
          <w:rFonts w:ascii="Centaur MT" w:hAnsi="Centaur MT"/>
          <w:sz w:val="28"/>
        </w:rPr>
      </w:pPr>
    </w:p>
    <w:p w:rsidR="00C35098" w:rsidRPr="006A4861" w:rsidRDefault="00382AAC" w:rsidP="008424A3">
      <w:pPr>
        <w:pBdr>
          <w:bottom w:val="single" w:sz="4" w:space="1" w:color="auto"/>
        </w:pBdr>
        <w:rPr>
          <w:rFonts w:ascii="Centaur MT" w:hAnsi="Centaur MT"/>
          <w:sz w:val="6"/>
        </w:rPr>
      </w:pPr>
      <w:r w:rsidRPr="006A4861">
        <w:rPr>
          <w:rFonts w:ascii="Centaur MT" w:hAnsi="Centaur MT"/>
          <w:smallCaps/>
          <w:sz w:val="32"/>
        </w:rPr>
        <w:t>The Sacrament of the Lord’s Supper</w:t>
      </w:r>
    </w:p>
    <w:p w:rsidR="00C35098" w:rsidRPr="0043190F" w:rsidRDefault="00382AAC" w:rsidP="00C35098">
      <w:pPr>
        <w:ind w:firstLine="288"/>
        <w:rPr>
          <w:rFonts w:ascii="Centaur MT" w:hAnsi="Centaur MT"/>
          <w:i/>
          <w:sz w:val="26"/>
        </w:rPr>
      </w:pPr>
      <w:r w:rsidRPr="0043190F">
        <w:rPr>
          <w:rFonts w:ascii="Centaur MT" w:hAnsi="Centaur MT"/>
          <w:i/>
          <w:sz w:val="26"/>
        </w:rPr>
        <w:t>God offers to His people the gift of communion with Him th</w:t>
      </w:r>
      <w:r w:rsidR="00EA0061" w:rsidRPr="0043190F">
        <w:rPr>
          <w:rFonts w:ascii="Centaur MT" w:hAnsi="Centaur MT"/>
          <w:i/>
          <w:sz w:val="26"/>
        </w:rPr>
        <w:t>rough the grace of the sacrament</w:t>
      </w:r>
      <w:r w:rsidRPr="0043190F">
        <w:rPr>
          <w:rFonts w:ascii="Centaur MT" w:hAnsi="Centaur MT"/>
          <w:i/>
          <w:sz w:val="26"/>
        </w:rPr>
        <w:t xml:space="preserve"> and we respond in thanksgiving.</w:t>
      </w:r>
    </w:p>
    <w:p w:rsidR="005D7D1B" w:rsidRDefault="005D7D1B" w:rsidP="00C35098">
      <w:pPr>
        <w:rPr>
          <w:rFonts w:ascii="Centaur MT" w:hAnsi="Centaur MT"/>
          <w:b/>
          <w:sz w:val="20"/>
          <w:szCs w:val="32"/>
        </w:rPr>
      </w:pPr>
    </w:p>
    <w:p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rsidR="00670173" w:rsidRPr="0043190F" w:rsidRDefault="00C35098" w:rsidP="007E6E9E">
      <w:pPr>
        <w:ind w:left="288"/>
        <w:jc w:val="both"/>
        <w:rPr>
          <w:rFonts w:ascii="Centaur MT" w:hAnsi="Centaur MT"/>
          <w:i/>
        </w:rPr>
      </w:pPr>
      <w:r w:rsidRPr="0043190F">
        <w:rPr>
          <w:rFonts w:ascii="Centaur MT" w:hAnsi="Centaur MT"/>
          <w:i/>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43190F">
        <w:rPr>
          <w:rFonts w:ascii="Centaur MT" w:hAnsi="Centaur MT"/>
          <w:i/>
        </w:rPr>
        <w:t>at the first table and then proceed to either side for the wine/grape juice.</w:t>
      </w:r>
    </w:p>
    <w:p w:rsidR="00657D3B" w:rsidRDefault="00657D3B" w:rsidP="000B22AA">
      <w:pPr>
        <w:rPr>
          <w:rFonts w:ascii="Centaur MT" w:hAnsi="Centaur MT"/>
          <w:b/>
          <w:sz w:val="20"/>
        </w:rPr>
      </w:pPr>
    </w:p>
    <w:p w:rsidR="00C17CCA" w:rsidRPr="00DE21DA" w:rsidRDefault="00615DFF" w:rsidP="00C17CCA">
      <w:pPr>
        <w:rPr>
          <w:rFonts w:ascii="Centaur MT" w:hAnsi="Centaur MT"/>
          <w:b/>
          <w:sz w:val="32"/>
        </w:rPr>
      </w:pPr>
      <w:r>
        <w:rPr>
          <w:rFonts w:ascii="Centaur MT" w:hAnsi="Centaur MT"/>
          <w:b/>
          <w:sz w:val="32"/>
          <w:szCs w:val="32"/>
        </w:rPr>
        <w:t>Communion Hymn</w:t>
      </w:r>
      <w:r w:rsidRPr="0068792D">
        <w:rPr>
          <w:rFonts w:ascii="Centaur MT" w:hAnsi="Centaur MT"/>
          <w:b/>
          <w:sz w:val="32"/>
          <w:szCs w:val="32"/>
        </w:rPr>
        <w:t>—</w:t>
      </w:r>
      <w:r>
        <w:rPr>
          <w:rFonts w:ascii="Centaur MT" w:hAnsi="Centaur MT"/>
          <w:b/>
          <w:sz w:val="32"/>
        </w:rPr>
        <w:t>Psalm 42: As Pants the Deer</w:t>
      </w:r>
    </w:p>
    <w:p w:rsidR="001E6325" w:rsidRDefault="00087CDF" w:rsidP="00C17CCA">
      <w:pPr>
        <w:jc w:val="center"/>
        <w:rPr>
          <w:rFonts w:ascii="Centaur MT" w:hAnsi="Centaur MT"/>
          <w:sz w:val="20"/>
        </w:rPr>
      </w:pPr>
      <w:r>
        <w:rPr>
          <w:rFonts w:ascii="Centaur MT" w:hAnsi="Centaur MT"/>
          <w:noProof/>
          <w:sz w:val="20"/>
        </w:rPr>
        <w:drawing>
          <wp:inline distT="0" distB="0" distL="0" distR="0">
            <wp:extent cx="6436360" cy="1259858"/>
            <wp:effectExtent l="25400" t="0" r="0" b="0"/>
            <wp:docPr id="15" name="Picture 14" descr="As Pants the Deer C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Pants the Deer Cong.jpg"/>
                    <pic:cNvPicPr/>
                  </pic:nvPicPr>
                  <pic:blipFill>
                    <a:blip r:embed="rId15"/>
                    <a:srcRect l="8293" t="15475" r="4580" b="71324"/>
                    <a:stretch>
                      <a:fillRect/>
                    </a:stretch>
                  </pic:blipFill>
                  <pic:spPr>
                    <a:xfrm>
                      <a:off x="0" y="0"/>
                      <a:ext cx="6436360" cy="1259858"/>
                    </a:xfrm>
                    <a:prstGeom prst="rect">
                      <a:avLst/>
                    </a:prstGeom>
                  </pic:spPr>
                </pic:pic>
              </a:graphicData>
            </a:graphic>
          </wp:inline>
        </w:drawing>
      </w:r>
    </w:p>
    <w:p w:rsidR="007E570A" w:rsidRDefault="007E570A" w:rsidP="00C17CCA">
      <w:pPr>
        <w:jc w:val="center"/>
        <w:rPr>
          <w:rFonts w:ascii="Centaur MT" w:hAnsi="Centaur MT"/>
          <w:sz w:val="20"/>
        </w:rPr>
      </w:pPr>
    </w:p>
    <w:p w:rsidR="001E6325" w:rsidRDefault="001E6325" w:rsidP="00C17CCA">
      <w:pPr>
        <w:jc w:val="center"/>
        <w:rPr>
          <w:rFonts w:ascii="Centaur MT" w:hAnsi="Centaur MT"/>
          <w:sz w:val="20"/>
        </w:rPr>
      </w:pPr>
      <w:r w:rsidRPr="001E6325">
        <w:rPr>
          <w:rFonts w:ascii="Centaur MT" w:hAnsi="Centaur MT"/>
          <w:noProof/>
          <w:sz w:val="20"/>
        </w:rPr>
        <w:drawing>
          <wp:inline distT="0" distB="0" distL="0" distR="0">
            <wp:extent cx="6436360" cy="3543300"/>
            <wp:effectExtent l="25400" t="0" r="0" b="0"/>
            <wp:docPr id="16" name="Picture 14" descr="As Pants the Deer C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Pants the Deer Cong.jpg"/>
                    <pic:cNvPicPr/>
                  </pic:nvPicPr>
                  <pic:blipFill>
                    <a:blip r:embed="rId15"/>
                    <a:srcRect l="8293" t="29874" r="4580" b="32998"/>
                    <a:stretch>
                      <a:fillRect/>
                    </a:stretch>
                  </pic:blipFill>
                  <pic:spPr>
                    <a:xfrm>
                      <a:off x="0" y="0"/>
                      <a:ext cx="6436360" cy="3543300"/>
                    </a:xfrm>
                    <a:prstGeom prst="rect">
                      <a:avLst/>
                    </a:prstGeom>
                  </pic:spPr>
                </pic:pic>
              </a:graphicData>
            </a:graphic>
          </wp:inline>
        </w:drawing>
      </w:r>
    </w:p>
    <w:p w:rsidR="00C17CCA" w:rsidRPr="00A87332" w:rsidRDefault="00C17CCA" w:rsidP="00C17CCA">
      <w:pPr>
        <w:jc w:val="center"/>
        <w:rPr>
          <w:rFonts w:ascii="Centaur MT" w:hAnsi="Centaur MT"/>
          <w:sz w:val="20"/>
        </w:rPr>
      </w:pPr>
      <w:r w:rsidRPr="00A87332">
        <w:rPr>
          <w:rFonts w:ascii="Centaur MT" w:hAnsi="Centaur MT"/>
          <w:sz w:val="20"/>
        </w:rPr>
        <w:t xml:space="preserve">Text: </w:t>
      </w:r>
      <w:r w:rsidR="00615DFF">
        <w:rPr>
          <w:rFonts w:ascii="Centaur MT" w:hAnsi="Centaur MT"/>
          <w:sz w:val="20"/>
        </w:rPr>
        <w:t>Anonymous, Psalm 42</w:t>
      </w:r>
      <w:r w:rsidRPr="00A87332">
        <w:rPr>
          <w:rFonts w:ascii="Centaur MT" w:hAnsi="Centaur MT"/>
          <w:sz w:val="20"/>
        </w:rPr>
        <w:t xml:space="preserve">; Music: </w:t>
      </w:r>
      <w:proofErr w:type="spellStart"/>
      <w:r w:rsidR="00615DFF">
        <w:rPr>
          <w:rFonts w:ascii="Centaur MT" w:hAnsi="Centaur MT"/>
          <w:sz w:val="20"/>
        </w:rPr>
        <w:t>Greyfriars</w:t>
      </w:r>
      <w:proofErr w:type="spellEnd"/>
      <w:r w:rsidR="00615DFF">
        <w:rPr>
          <w:rFonts w:ascii="Centaur MT" w:hAnsi="Centaur MT"/>
          <w:sz w:val="20"/>
        </w:rPr>
        <w:t xml:space="preserve"> Press, 2013. Used by Permission</w:t>
      </w:r>
    </w:p>
    <w:p w:rsidR="001E6325" w:rsidRDefault="001E6325" w:rsidP="00BD70FD">
      <w:pPr>
        <w:jc w:val="center"/>
        <w:rPr>
          <w:rFonts w:ascii="Centaur MT" w:hAnsi="Centaur MT"/>
          <w:sz w:val="20"/>
        </w:rPr>
      </w:pPr>
    </w:p>
    <w:p w:rsidR="001E6325" w:rsidRDefault="001E6325" w:rsidP="00BD70FD">
      <w:pPr>
        <w:jc w:val="center"/>
        <w:rPr>
          <w:rFonts w:ascii="Centaur MT" w:hAnsi="Centaur MT"/>
          <w:sz w:val="20"/>
        </w:rPr>
      </w:pPr>
    </w:p>
    <w:p w:rsidR="00D8742B" w:rsidRDefault="00D8742B" w:rsidP="00BD70FD">
      <w:pPr>
        <w:jc w:val="center"/>
        <w:rPr>
          <w:rFonts w:ascii="Centaur MT" w:hAnsi="Centaur MT"/>
          <w:sz w:val="20"/>
        </w:rPr>
      </w:pPr>
    </w:p>
    <w:p w:rsidR="00615DFF" w:rsidRPr="004B1C53" w:rsidRDefault="00D8742B" w:rsidP="00615DFF">
      <w:pPr>
        <w:rPr>
          <w:rFonts w:ascii="Centaur MT" w:hAnsi="Centaur MT"/>
          <w:b/>
          <w:sz w:val="32"/>
          <w:szCs w:val="32"/>
        </w:rPr>
      </w:pPr>
      <w:r>
        <w:rPr>
          <w:rFonts w:ascii="Centaur MT" w:hAnsi="Centaur MT"/>
          <w:b/>
          <w:sz w:val="32"/>
          <w:szCs w:val="32"/>
        </w:rPr>
        <w:t>Communion Hymn</w:t>
      </w:r>
      <w:r w:rsidRPr="0068792D">
        <w:rPr>
          <w:rFonts w:ascii="Centaur MT" w:hAnsi="Centaur MT"/>
          <w:b/>
          <w:sz w:val="32"/>
          <w:szCs w:val="32"/>
        </w:rPr>
        <w:t>—</w:t>
      </w:r>
      <w:r w:rsidR="009142CC">
        <w:rPr>
          <w:rFonts w:ascii="Centaur MT" w:hAnsi="Centaur MT"/>
          <w:b/>
          <w:sz w:val="32"/>
          <w:szCs w:val="32"/>
        </w:rPr>
        <w:t>O Thou In Whose Presence</w:t>
      </w:r>
    </w:p>
    <w:p w:rsidR="00615DFF" w:rsidRPr="00FE6894" w:rsidRDefault="00615DFF" w:rsidP="00615DFF">
      <w:pPr>
        <w:jc w:val="center"/>
        <w:rPr>
          <w:rFonts w:ascii="Horley Old Style MT Semibold" w:hAnsi="Horley Old Style MT Semibold"/>
        </w:rPr>
      </w:pPr>
      <w:r>
        <w:rPr>
          <w:rFonts w:ascii="Horley Old Style MT Semibold" w:hAnsi="Horley Old Style MT Semibold"/>
          <w:noProof/>
        </w:rPr>
        <w:drawing>
          <wp:inline distT="0" distB="0" distL="0" distR="0">
            <wp:extent cx="6558870" cy="3891280"/>
            <wp:effectExtent l="25400" t="0" r="0" b="0"/>
            <wp:docPr id="14" name="Picture 13" descr="O Thou In Whose Prese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Thou In Whose Presence.tif"/>
                    <pic:cNvPicPr/>
                  </pic:nvPicPr>
                  <pic:blipFill>
                    <a:blip r:embed="rId16"/>
                    <a:srcRect l="8293" t="14188" r="4691" b="45881"/>
                    <a:stretch>
                      <a:fillRect/>
                    </a:stretch>
                  </pic:blipFill>
                  <pic:spPr>
                    <a:xfrm>
                      <a:off x="0" y="0"/>
                      <a:ext cx="6558870" cy="3891280"/>
                    </a:xfrm>
                    <a:prstGeom prst="rect">
                      <a:avLst/>
                    </a:prstGeom>
                  </pic:spPr>
                </pic:pic>
              </a:graphicData>
            </a:graphic>
          </wp:inline>
        </w:drawing>
      </w:r>
    </w:p>
    <w:p w:rsidR="00615DFF" w:rsidRPr="004B1C53" w:rsidRDefault="00615DFF" w:rsidP="00615DFF">
      <w:pPr>
        <w:jc w:val="center"/>
        <w:rPr>
          <w:rFonts w:ascii="Centaur MT" w:hAnsi="Centaur MT"/>
          <w:b/>
          <w:sz w:val="28"/>
        </w:rPr>
      </w:pPr>
      <w:r w:rsidRPr="004B1C53">
        <w:rPr>
          <w:rFonts w:ascii="Centaur MT" w:hAnsi="Centaur MT"/>
          <w:sz w:val="20"/>
        </w:rPr>
        <w:t xml:space="preserve">Text: Joseph Swain, 1791; Music: </w:t>
      </w:r>
      <w:r w:rsidRPr="004B1C53">
        <w:rPr>
          <w:rFonts w:ascii="Centaur MT" w:hAnsi="Centaur MT"/>
          <w:smallCaps/>
          <w:sz w:val="20"/>
        </w:rPr>
        <w:t>Davis</w:t>
      </w:r>
      <w:r w:rsidRPr="004B1C53">
        <w:rPr>
          <w:rFonts w:ascii="Centaur MT" w:hAnsi="Centaur MT"/>
          <w:sz w:val="20"/>
        </w:rPr>
        <w:t>, 1813.</w:t>
      </w:r>
    </w:p>
    <w:p w:rsidR="00D8742B" w:rsidRDefault="00D8742B" w:rsidP="00615DFF">
      <w:pPr>
        <w:rPr>
          <w:rFonts w:ascii="Centaur MT" w:hAnsi="Centaur MT"/>
          <w:color w:val="000000"/>
          <w:sz w:val="20"/>
          <w:szCs w:val="20"/>
        </w:rPr>
      </w:pPr>
    </w:p>
    <w:p w:rsidR="00533D13" w:rsidRPr="00C3713F" w:rsidRDefault="005C0DFC" w:rsidP="00D8742B">
      <w:pPr>
        <w:pBdr>
          <w:bottom w:val="single" w:sz="4" w:space="1" w:color="auto"/>
        </w:pBdr>
        <w:rPr>
          <w:rFonts w:ascii="Centaur MT" w:hAnsi="Centaur MT"/>
          <w:smallCaps/>
          <w:sz w:val="12"/>
        </w:rPr>
      </w:pPr>
      <w:r>
        <w:rPr>
          <w:rFonts w:ascii="Centaur MT" w:hAnsi="Centaur MT"/>
          <w:sz w:val="12"/>
        </w:rPr>
        <w:br w:type="page"/>
      </w:r>
      <w:r w:rsidR="00533D13" w:rsidRPr="00C3713F">
        <w:rPr>
          <w:rFonts w:ascii="Centaur MT" w:hAnsi="Centaur MT"/>
          <w:smallCaps/>
          <w:sz w:val="32"/>
        </w:rPr>
        <w:t>God’s People Respond in Grateful Praise</w:t>
      </w:r>
    </w:p>
    <w:p w:rsidR="00306C44" w:rsidRDefault="00306C44" w:rsidP="00533D13">
      <w:pPr>
        <w:rPr>
          <w:rFonts w:ascii="Centaur MT" w:hAnsi="Centaur MT"/>
          <w:sz w:val="12"/>
        </w:rPr>
      </w:pPr>
    </w:p>
    <w:p w:rsidR="00E82F57" w:rsidRDefault="00E82F57" w:rsidP="00533D13">
      <w:pPr>
        <w:rPr>
          <w:rFonts w:ascii="Centaur MT" w:hAnsi="Centaur MT"/>
          <w:sz w:val="12"/>
        </w:rPr>
      </w:pPr>
    </w:p>
    <w:p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rsidR="006A6AE4" w:rsidRPr="00475FF8" w:rsidRDefault="006A6AE4" w:rsidP="006A6AE4">
      <w:pPr>
        <w:pStyle w:val="BodyText"/>
        <w:ind w:left="576"/>
        <w:jc w:val="left"/>
        <w:rPr>
          <w:rFonts w:ascii="Centaur MT" w:hAnsi="Centaur MT"/>
          <w:sz w:val="8"/>
        </w:rPr>
      </w:pPr>
    </w:p>
    <w:p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w:t>
      </w:r>
      <w:proofErr w:type="gramStart"/>
      <w:r w:rsidRPr="003E2AA3">
        <w:rPr>
          <w:rFonts w:ascii="Centaur MT" w:hAnsi="Centaur MT"/>
          <w:i w:val="0"/>
          <w:sz w:val="28"/>
        </w:rPr>
        <w:t>kingdom come</w:t>
      </w:r>
      <w:proofErr w:type="gramEnd"/>
      <w:r w:rsidRPr="003E2AA3">
        <w:rPr>
          <w:rFonts w:ascii="Centaur MT" w:hAnsi="Centaur MT"/>
          <w:i w:val="0"/>
          <w:sz w:val="28"/>
        </w:rPr>
        <w:t xml:space="preserve">. Thy will be done, </w:t>
      </w:r>
      <w:proofErr w:type="gramStart"/>
      <w:r w:rsidRPr="003E2AA3">
        <w:rPr>
          <w:rFonts w:ascii="Centaur MT" w:hAnsi="Centaur MT"/>
          <w:i w:val="0"/>
          <w:sz w:val="28"/>
        </w:rPr>
        <w:t>On</w:t>
      </w:r>
      <w:proofErr w:type="gramEnd"/>
      <w:r w:rsidRPr="003E2AA3">
        <w:rPr>
          <w:rFonts w:ascii="Centaur MT" w:hAnsi="Centaur MT"/>
          <w:i w:val="0"/>
          <w:sz w:val="28"/>
        </w:rPr>
        <w:t xml:space="preserve"> earth as it is in heaven. </w:t>
      </w:r>
    </w:p>
    <w:p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w:t>
      </w:r>
      <w:proofErr w:type="gramStart"/>
      <w:r w:rsidRPr="003E2AA3">
        <w:rPr>
          <w:rFonts w:ascii="Centaur MT" w:hAnsi="Centaur MT"/>
          <w:i w:val="0"/>
          <w:sz w:val="28"/>
        </w:rPr>
        <w:t>As</w:t>
      </w:r>
      <w:proofErr w:type="gramEnd"/>
      <w:r w:rsidRPr="003E2AA3">
        <w:rPr>
          <w:rFonts w:ascii="Centaur MT" w:hAnsi="Centaur MT"/>
          <w:i w:val="0"/>
          <w:sz w:val="28"/>
        </w:rPr>
        <w:t xml:space="preserve"> we forgive our debtors.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w:t>
      </w:r>
      <w:proofErr w:type="gramStart"/>
      <w:r w:rsidRPr="003E2AA3">
        <w:rPr>
          <w:rFonts w:ascii="Centaur MT" w:hAnsi="Centaur MT"/>
          <w:i w:val="0"/>
          <w:sz w:val="28"/>
        </w:rPr>
        <w:t>But</w:t>
      </w:r>
      <w:proofErr w:type="gramEnd"/>
      <w:r w:rsidRPr="003E2AA3">
        <w:rPr>
          <w:rFonts w:ascii="Centaur MT" w:hAnsi="Centaur MT"/>
          <w:i w:val="0"/>
          <w:sz w:val="28"/>
        </w:rPr>
        <w:t xml:space="preserve"> deliver us from evil.  </w:t>
      </w:r>
    </w:p>
    <w:p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w:t>
      </w:r>
      <w:proofErr w:type="spellStart"/>
      <w:r w:rsidRPr="003E2AA3">
        <w:rPr>
          <w:rFonts w:ascii="Centaur MT" w:hAnsi="Centaur MT"/>
          <w:i w:val="0"/>
          <w:sz w:val="28"/>
        </w:rPr>
        <w:t>Thine</w:t>
      </w:r>
      <w:proofErr w:type="spellEnd"/>
      <w:r w:rsidRPr="003E2AA3">
        <w:rPr>
          <w:rFonts w:ascii="Centaur MT" w:hAnsi="Centaur MT"/>
          <w:i w:val="0"/>
          <w:sz w:val="28"/>
        </w:rPr>
        <w:t xml:space="preserve"> </w:t>
      </w:r>
      <w:proofErr w:type="gramStart"/>
      <w:r w:rsidRPr="003E2AA3">
        <w:rPr>
          <w:rFonts w:ascii="Centaur MT" w:hAnsi="Centaur MT"/>
          <w:i w:val="0"/>
          <w:sz w:val="28"/>
        </w:rPr>
        <w:t>is</w:t>
      </w:r>
      <w:proofErr w:type="gramEnd"/>
      <w:r w:rsidRPr="003E2AA3">
        <w:rPr>
          <w:rFonts w:ascii="Centaur MT" w:hAnsi="Centaur MT"/>
          <w:i w:val="0"/>
          <w:sz w:val="28"/>
        </w:rPr>
        <w:t xml:space="preserve"> the Kingdom, and the power, and the glory, forever. </w:t>
      </w:r>
      <w:r w:rsidRPr="003E2AA3">
        <w:rPr>
          <w:rFonts w:ascii="Centaur MT" w:hAnsi="Centaur MT"/>
          <w:sz w:val="28"/>
        </w:rPr>
        <w:t>Amen</w:t>
      </w:r>
      <w:r w:rsidRPr="003E2AA3">
        <w:rPr>
          <w:rFonts w:ascii="Centaur MT" w:hAnsi="Centaur MT"/>
          <w:i w:val="0"/>
          <w:sz w:val="28"/>
        </w:rPr>
        <w:t>.</w:t>
      </w:r>
    </w:p>
    <w:p w:rsidR="001E6325" w:rsidRDefault="001E6325" w:rsidP="006A6AE4">
      <w:pPr>
        <w:pStyle w:val="BodyText"/>
        <w:ind w:left="576"/>
        <w:jc w:val="left"/>
        <w:rPr>
          <w:rFonts w:ascii="Centaur MT" w:hAnsi="Centaur MT"/>
          <w:i w:val="0"/>
          <w:sz w:val="28"/>
        </w:rPr>
      </w:pPr>
    </w:p>
    <w:p w:rsidR="006A6AE4" w:rsidRDefault="006A6AE4" w:rsidP="006A6AE4">
      <w:pPr>
        <w:pStyle w:val="BodyText"/>
        <w:ind w:left="576"/>
        <w:jc w:val="left"/>
        <w:rPr>
          <w:rFonts w:ascii="Centaur MT" w:hAnsi="Centaur MT"/>
          <w:i w:val="0"/>
          <w:sz w:val="28"/>
        </w:rPr>
      </w:pPr>
    </w:p>
    <w:p w:rsidR="001E6325" w:rsidRDefault="00615DFF" w:rsidP="00615DFF">
      <w:pPr>
        <w:rPr>
          <w:rFonts w:ascii="Centaur MT" w:hAnsi="Centaur MT"/>
          <w:b/>
          <w:sz w:val="32"/>
        </w:rPr>
      </w:pPr>
      <w:r w:rsidRPr="00BE45A5">
        <w:rPr>
          <w:rFonts w:ascii="Centaur MT" w:hAnsi="Centaur MT"/>
          <w:b/>
          <w:sz w:val="32"/>
        </w:rPr>
        <w:t>Hymn of Praise—O Christ, Our Hope</w:t>
      </w:r>
    </w:p>
    <w:p w:rsidR="00615DFF" w:rsidRPr="00BE45A5" w:rsidRDefault="00615DFF" w:rsidP="00615DFF">
      <w:pPr>
        <w:rPr>
          <w:rFonts w:ascii="Centaur MT" w:hAnsi="Centaur MT"/>
          <w:b/>
          <w:sz w:val="32"/>
        </w:rPr>
      </w:pPr>
    </w:p>
    <w:p w:rsidR="00615DFF" w:rsidRPr="00FE6894" w:rsidRDefault="00615DFF" w:rsidP="00615DFF">
      <w:pPr>
        <w:jc w:val="center"/>
        <w:rPr>
          <w:rFonts w:ascii="Horley Old Style MT Semibold" w:hAnsi="Horley Old Style MT Semibold"/>
        </w:rPr>
      </w:pPr>
      <w:r>
        <w:rPr>
          <w:rFonts w:ascii="Horley Old Style MT Semibold" w:hAnsi="Horley Old Style MT Semibold"/>
          <w:noProof/>
        </w:rPr>
        <w:drawing>
          <wp:inline distT="0" distB="0" distL="0" distR="0">
            <wp:extent cx="6788559" cy="5257800"/>
            <wp:effectExtent l="25400" t="0" r="0" b="0"/>
            <wp:docPr id="48" name="Picture 13" descr="O Christ Our Hop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Christ Our Hope New.jpg"/>
                    <pic:cNvPicPr/>
                  </pic:nvPicPr>
                  <pic:blipFill>
                    <a:blip r:embed="rId17"/>
                    <a:srcRect l="6676" t="14358" r="4494" b="41703"/>
                    <a:stretch>
                      <a:fillRect/>
                    </a:stretch>
                  </pic:blipFill>
                  <pic:spPr>
                    <a:xfrm>
                      <a:off x="0" y="0"/>
                      <a:ext cx="6794500" cy="5262402"/>
                    </a:xfrm>
                    <a:prstGeom prst="rect">
                      <a:avLst/>
                    </a:prstGeom>
                  </pic:spPr>
                </pic:pic>
              </a:graphicData>
            </a:graphic>
          </wp:inline>
        </w:drawing>
      </w:r>
    </w:p>
    <w:p w:rsidR="001E6325" w:rsidRDefault="001E6325" w:rsidP="00615DFF">
      <w:pPr>
        <w:jc w:val="center"/>
        <w:rPr>
          <w:rFonts w:ascii="Centaur MT" w:hAnsi="Centaur MT"/>
          <w:sz w:val="20"/>
        </w:rPr>
      </w:pPr>
    </w:p>
    <w:p w:rsidR="00615DFF" w:rsidRDefault="00615DFF" w:rsidP="00615DFF">
      <w:pPr>
        <w:jc w:val="center"/>
        <w:rPr>
          <w:rFonts w:ascii="Centaur MT" w:hAnsi="Centaur MT"/>
          <w:sz w:val="20"/>
        </w:rPr>
      </w:pPr>
      <w:r w:rsidRPr="00BE45A5">
        <w:rPr>
          <w:rFonts w:ascii="Centaur MT" w:hAnsi="Centaur MT"/>
          <w:sz w:val="20"/>
        </w:rPr>
        <w:t>Text: Latin Hymn, 8</w:t>
      </w:r>
      <w:r w:rsidRPr="00BE45A5">
        <w:rPr>
          <w:rFonts w:ascii="Centaur MT" w:hAnsi="Centaur MT"/>
          <w:sz w:val="20"/>
          <w:vertAlign w:val="superscript"/>
        </w:rPr>
        <w:t>th</w:t>
      </w:r>
      <w:r w:rsidRPr="00BE45A5">
        <w:rPr>
          <w:rFonts w:ascii="Centaur MT" w:hAnsi="Centaur MT"/>
          <w:sz w:val="20"/>
        </w:rPr>
        <w:t xml:space="preserve"> Century, Tr. By John Chandler, 1837</w:t>
      </w:r>
      <w:proofErr w:type="gramStart"/>
      <w:r w:rsidRPr="00BE45A5">
        <w:rPr>
          <w:rFonts w:ascii="Centaur MT" w:hAnsi="Centaur MT"/>
          <w:sz w:val="20"/>
        </w:rPr>
        <w:t>;</w:t>
      </w:r>
      <w:proofErr w:type="gramEnd"/>
      <w:r w:rsidRPr="00BE45A5">
        <w:rPr>
          <w:rFonts w:ascii="Centaur MT" w:hAnsi="Centaur MT"/>
          <w:sz w:val="20"/>
        </w:rPr>
        <w:t xml:space="preserve"> Music: </w:t>
      </w:r>
      <w:proofErr w:type="spellStart"/>
      <w:r w:rsidRPr="00BE45A5">
        <w:rPr>
          <w:rFonts w:ascii="Centaur MT" w:hAnsi="Centaur MT"/>
          <w:smallCaps/>
          <w:sz w:val="20"/>
        </w:rPr>
        <w:t>Kingsfold</w:t>
      </w:r>
      <w:proofErr w:type="spellEnd"/>
      <w:r w:rsidRPr="00BE45A5">
        <w:rPr>
          <w:rFonts w:ascii="Centaur MT" w:hAnsi="Centaur MT"/>
          <w:sz w:val="20"/>
        </w:rPr>
        <w:t>, Old English Folk Song</w:t>
      </w:r>
    </w:p>
    <w:p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rsidR="004C3A9E" w:rsidRDefault="004C3A9E" w:rsidP="007D4A49">
      <w:pPr>
        <w:ind w:firstLine="288"/>
        <w:jc w:val="both"/>
        <w:rPr>
          <w:rFonts w:ascii="Centaur MT" w:hAnsi="Centaur MT"/>
          <w:sz w:val="12"/>
        </w:rPr>
      </w:pPr>
    </w:p>
    <w:p w:rsidR="00464818" w:rsidRDefault="00464818" w:rsidP="007D4A49">
      <w:pPr>
        <w:ind w:firstLine="288"/>
        <w:jc w:val="both"/>
        <w:rPr>
          <w:rFonts w:ascii="Centaur MT" w:hAnsi="Centaur MT"/>
          <w:sz w:val="12"/>
        </w:rPr>
      </w:pPr>
    </w:p>
    <w:p w:rsidR="0081517F" w:rsidRDefault="0081517F" w:rsidP="007D4A49">
      <w:pPr>
        <w:ind w:firstLine="288"/>
        <w:jc w:val="both"/>
        <w:rPr>
          <w:rFonts w:ascii="Centaur MT" w:hAnsi="Centaur MT"/>
          <w:sz w:val="12"/>
        </w:rPr>
      </w:pPr>
    </w:p>
    <w:p w:rsidR="00AA3117" w:rsidRPr="002A4DB4" w:rsidRDefault="00AA3117" w:rsidP="00AA3117">
      <w:pPr>
        <w:jc w:val="both"/>
        <w:rPr>
          <w:rFonts w:ascii="Centaur MT" w:hAnsi="Centaur MT"/>
          <w:b/>
          <w:sz w:val="32"/>
          <w:szCs w:val="26"/>
        </w:rPr>
      </w:pPr>
      <w:r w:rsidRPr="002A4DB4">
        <w:rPr>
          <w:rFonts w:ascii="Centaur MT" w:hAnsi="Centaur MT"/>
          <w:b/>
          <w:sz w:val="32"/>
          <w:szCs w:val="26"/>
        </w:rPr>
        <w:t>Benediction—</w:t>
      </w:r>
      <w:r>
        <w:rPr>
          <w:rFonts w:ascii="Centaur MT" w:hAnsi="Centaur MT"/>
          <w:b/>
          <w:sz w:val="32"/>
          <w:szCs w:val="26"/>
        </w:rPr>
        <w:t>Jude 24-25</w:t>
      </w:r>
    </w:p>
    <w:p w:rsidR="00AA3117" w:rsidRDefault="00AA3117" w:rsidP="00AA3117">
      <w:pPr>
        <w:jc w:val="both"/>
        <w:rPr>
          <w:rFonts w:ascii="Centaur MT" w:hAnsi="Centaur MT"/>
          <w:b/>
          <w:sz w:val="14"/>
          <w:szCs w:val="32"/>
        </w:rPr>
      </w:pPr>
    </w:p>
    <w:p w:rsidR="00AA3117" w:rsidRPr="00F7470C" w:rsidRDefault="00AA3117" w:rsidP="00AA3117">
      <w:pPr>
        <w:ind w:left="288"/>
        <w:jc w:val="both"/>
        <w:rPr>
          <w:rFonts w:ascii="Centaur MT" w:hAnsi="Centaur MT"/>
          <w:b/>
          <w:sz w:val="14"/>
          <w:szCs w:val="32"/>
        </w:rPr>
      </w:pPr>
      <w:r w:rsidRPr="00F7470C">
        <w:rPr>
          <w:rFonts w:ascii="Centaur MT" w:hAnsi="Centaur MT" w:cs="Arial"/>
          <w:b/>
          <w:bCs/>
          <w:sz w:val="20"/>
          <w:szCs w:val="20"/>
        </w:rPr>
        <w:t>24 </w:t>
      </w:r>
      <w:r w:rsidRPr="00F7470C">
        <w:rPr>
          <w:rFonts w:ascii="Centaur MT" w:hAnsi="Centaur MT" w:cs="Georgia"/>
          <w:sz w:val="28"/>
          <w:szCs w:val="28"/>
        </w:rPr>
        <w:t xml:space="preserve">Now to him who is able to keep you from stumbling and to present you blameless before the presence of his glory with great joy, </w:t>
      </w:r>
      <w:r w:rsidRPr="00F7470C">
        <w:rPr>
          <w:rFonts w:ascii="Centaur MT" w:hAnsi="Centaur MT" w:cs="Arial"/>
          <w:b/>
          <w:bCs/>
          <w:sz w:val="20"/>
          <w:szCs w:val="20"/>
        </w:rPr>
        <w:t>25 </w:t>
      </w:r>
      <w:r w:rsidRPr="00F7470C">
        <w:rPr>
          <w:rFonts w:ascii="Centaur MT" w:hAnsi="Centaur MT" w:cs="Georgia"/>
          <w:sz w:val="28"/>
          <w:szCs w:val="28"/>
        </w:rPr>
        <w:t>to the only God, our Savior, through Jesus Christ our Lord, be glory, majesty, dominion, and authority, before all time and now and forever. Amen.</w:t>
      </w:r>
    </w:p>
    <w:p w:rsidR="00AB564B" w:rsidRDefault="00AB564B" w:rsidP="00A33F9C">
      <w:pPr>
        <w:rPr>
          <w:rFonts w:ascii="Centaur MT" w:hAnsi="Centaur MT"/>
          <w:b/>
          <w:sz w:val="16"/>
        </w:rPr>
      </w:pPr>
    </w:p>
    <w:p w:rsidR="00E1480F" w:rsidRDefault="00E1480F" w:rsidP="00A33F9C">
      <w:pPr>
        <w:rPr>
          <w:rFonts w:ascii="Centaur MT" w:hAnsi="Centaur MT"/>
          <w:b/>
          <w:sz w:val="16"/>
        </w:rPr>
      </w:pPr>
    </w:p>
    <w:p w:rsidR="00A33F9C" w:rsidRPr="00687E54" w:rsidRDefault="00A33F9C" w:rsidP="00A33F9C">
      <w:pPr>
        <w:rPr>
          <w:rFonts w:ascii="Centaur MT" w:hAnsi="Centaur MT"/>
          <w:b/>
          <w:sz w:val="16"/>
        </w:rPr>
      </w:pPr>
    </w:p>
    <w:p w:rsidR="00615DFF" w:rsidRPr="004B1C53" w:rsidRDefault="00615DFF" w:rsidP="00615DFF">
      <w:pPr>
        <w:rPr>
          <w:rFonts w:ascii="Centaur MT" w:hAnsi="Centaur MT"/>
          <w:b/>
          <w:sz w:val="32"/>
          <w:szCs w:val="32"/>
        </w:rPr>
      </w:pPr>
      <w:r w:rsidRPr="004B1C53">
        <w:rPr>
          <w:rFonts w:ascii="Centaur MT" w:hAnsi="Centaur MT"/>
          <w:b/>
          <w:sz w:val="32"/>
          <w:szCs w:val="32"/>
        </w:rPr>
        <w:t>Sung Response—O Thou In Whose Presence, Vs 11</w:t>
      </w:r>
    </w:p>
    <w:p w:rsidR="00615DFF" w:rsidRPr="00FE6894" w:rsidRDefault="00615DFF" w:rsidP="00615DFF">
      <w:pPr>
        <w:jc w:val="center"/>
        <w:rPr>
          <w:rFonts w:ascii="Horley Old Style MT Semibold" w:hAnsi="Horley Old Style MT Semibold"/>
        </w:rPr>
      </w:pPr>
      <w:r>
        <w:rPr>
          <w:rFonts w:ascii="Horley Old Style MT Semibold" w:hAnsi="Horley Old Style MT Semibold"/>
          <w:noProof/>
        </w:rPr>
        <w:drawing>
          <wp:inline distT="0" distB="0" distL="0" distR="0">
            <wp:extent cx="6552700" cy="2666788"/>
            <wp:effectExtent l="0" t="0" r="635" b="635"/>
            <wp:docPr id="4" name="Picture 18" descr="O Thou In Whose V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 Thou In Whose Vs5"/>
                    <pic:cNvPicPr>
                      <a:picLocks noChangeAspect="1" noChangeArrowheads="1"/>
                    </pic:cNvPicPr>
                  </pic:nvPicPr>
                  <pic:blipFill rotWithShape="1">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7788" t="13946" r="5917" b="60832"/>
                    <a:stretch/>
                  </pic:blipFill>
                  <pic:spPr bwMode="auto">
                    <a:xfrm>
                      <a:off x="0" y="0"/>
                      <a:ext cx="6553200" cy="2666992"/>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inline>
        </w:drawing>
      </w:r>
    </w:p>
    <w:p w:rsidR="00615DFF" w:rsidRPr="004B1C53" w:rsidRDefault="00615DFF" w:rsidP="00615DFF">
      <w:pPr>
        <w:jc w:val="center"/>
        <w:rPr>
          <w:rFonts w:ascii="Centaur MT" w:hAnsi="Centaur MT"/>
          <w:b/>
          <w:sz w:val="28"/>
        </w:rPr>
      </w:pPr>
      <w:r w:rsidRPr="004B1C53">
        <w:rPr>
          <w:rFonts w:ascii="Centaur MT" w:hAnsi="Centaur MT"/>
          <w:sz w:val="20"/>
        </w:rPr>
        <w:t xml:space="preserve">Text: Joseph Swain, 1791; Music: </w:t>
      </w:r>
      <w:r w:rsidRPr="004B1C53">
        <w:rPr>
          <w:rFonts w:ascii="Centaur MT" w:hAnsi="Centaur MT"/>
          <w:smallCaps/>
          <w:sz w:val="20"/>
        </w:rPr>
        <w:t>Davis</w:t>
      </w:r>
      <w:r w:rsidRPr="004B1C53">
        <w:rPr>
          <w:rFonts w:ascii="Centaur MT" w:hAnsi="Centaur MT"/>
          <w:sz w:val="20"/>
        </w:rPr>
        <w:t>, 1813.</w:t>
      </w:r>
    </w:p>
    <w:p w:rsidR="00652FE2" w:rsidRDefault="00652FE2" w:rsidP="00652FE2">
      <w:pPr>
        <w:rPr>
          <w:rFonts w:ascii="Centaur MT" w:hAnsi="Centaur MT"/>
          <w:sz w:val="18"/>
          <w:szCs w:val="18"/>
        </w:rPr>
      </w:pPr>
    </w:p>
    <w:p w:rsidR="00A85B19" w:rsidRDefault="00C35098" w:rsidP="0026776A">
      <w:pPr>
        <w:rPr>
          <w:rFonts w:ascii="Centaur MT" w:hAnsi="Centaur MT"/>
        </w:rPr>
      </w:pPr>
      <w:r w:rsidRPr="00A106F8">
        <w:rPr>
          <w:rFonts w:ascii="Savoye LET" w:hAnsi="Savoye LET"/>
          <w:sz w:val="48"/>
        </w:rPr>
        <w:br w:type="page"/>
      </w:r>
      <w:r w:rsidR="006D3298">
        <w:rPr>
          <w:rFonts w:ascii="Centaur MT" w:hAnsi="Centaur MT"/>
          <w:noProof/>
        </w:rPr>
        <w:pict>
          <v:shapetype id="_x0000_t202" coordsize="21600,21600" o:spt="202" path="m0,0l0,21600,21600,21600,21600,0xe">
            <v:stroke joinstyle="miter"/>
            <v:path gradientshapeok="t" o:connecttype="rect"/>
          </v:shapetype>
          <v:shape id="Text Box 2" o:spid="_x0000_s1027" type="#_x0000_t202" style="position:absolute;margin-left:4.05pt;margin-top:.2pt;width:99pt;height:99pt;z-index:251658240;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rsidR="009142CC" w:rsidRDefault="009142CC"/>
              </w:txbxContent>
            </v:textbox>
            <w10:wrap type="tight"/>
          </v:shape>
        </w:pict>
      </w:r>
    </w:p>
    <w:p w:rsidR="009F4905" w:rsidRDefault="009F4905" w:rsidP="0067033E">
      <w:pPr>
        <w:jc w:val="both"/>
        <w:rPr>
          <w:rFonts w:ascii="Centaur MT" w:hAnsi="Centaur MT"/>
        </w:rPr>
      </w:pPr>
    </w:p>
    <w:p w:rsidR="005725FB" w:rsidRPr="00B34E06" w:rsidRDefault="005725FB" w:rsidP="00B34E06">
      <w:pPr>
        <w:jc w:val="both"/>
        <w:rPr>
          <w:rFonts w:ascii="Centaur MT" w:hAnsi="Centaur MT"/>
          <w:sz w:val="26"/>
        </w:rPr>
      </w:pPr>
    </w:p>
    <w:p w:rsidR="00514012" w:rsidRDefault="00514012" w:rsidP="00571F69">
      <w:pPr>
        <w:rPr>
          <w:rFonts w:ascii="Centaur MT" w:hAnsi="Centaur MT"/>
          <w:sz w:val="26"/>
        </w:rPr>
      </w:pPr>
    </w:p>
    <w:p w:rsidR="00514012" w:rsidRDefault="00514012" w:rsidP="00571F69">
      <w:pPr>
        <w:rPr>
          <w:rFonts w:ascii="Centaur MT" w:hAnsi="Centaur MT"/>
          <w:sz w:val="26"/>
        </w:rPr>
      </w:pPr>
    </w:p>
    <w:p w:rsidR="00EE28A3" w:rsidRPr="00F81B65" w:rsidRDefault="00EE28A3" w:rsidP="00EE28A3">
      <w:pPr>
        <w:jc w:val="both"/>
        <w:rPr>
          <w:rFonts w:ascii="Centaur MT" w:hAnsi="Centaur MT"/>
          <w:sz w:val="26"/>
        </w:rPr>
      </w:pPr>
      <w:r w:rsidRPr="00F81B65">
        <w:rPr>
          <w:rFonts w:ascii="Centaur MT" w:hAnsi="Centaur MT"/>
          <w:sz w:val="26"/>
        </w:rPr>
        <w:t xml:space="preserve">After urging his disciples in wise stewardship of money and resources the last couple of weeks, Jesus turns his attention to stewardship of time and energy this week. He teaches that true disciples live wakeful and faithful lives in anticipation of Christ’s return.  </w:t>
      </w:r>
    </w:p>
    <w:p w:rsidR="00EE28A3" w:rsidRPr="00F81B65" w:rsidRDefault="00EE28A3" w:rsidP="00EE28A3">
      <w:pPr>
        <w:jc w:val="both"/>
        <w:rPr>
          <w:rFonts w:ascii="Centaur MT" w:hAnsi="Centaur MT"/>
          <w:sz w:val="26"/>
        </w:rPr>
      </w:pPr>
    </w:p>
    <w:p w:rsidR="00EE28A3" w:rsidRPr="00F81B65" w:rsidRDefault="00EE28A3" w:rsidP="00EE28A3">
      <w:pPr>
        <w:pStyle w:val="ListParagraph"/>
        <w:numPr>
          <w:ilvl w:val="0"/>
          <w:numId w:val="31"/>
        </w:numPr>
        <w:jc w:val="both"/>
        <w:rPr>
          <w:rFonts w:ascii="Centaur MT" w:hAnsi="Centaur MT"/>
          <w:sz w:val="26"/>
        </w:rPr>
      </w:pPr>
      <w:r w:rsidRPr="00F81B65">
        <w:rPr>
          <w:rFonts w:ascii="Centaur MT" w:hAnsi="Centaur MT"/>
          <w:sz w:val="26"/>
        </w:rPr>
        <w:t>How do the images of “dressing for action” and keeping “lamps burning” express wakefulness or alertness in Jesus</w:t>
      </w:r>
      <w:r>
        <w:rPr>
          <w:rFonts w:ascii="Centaur MT" w:hAnsi="Centaur MT"/>
          <w:sz w:val="26"/>
        </w:rPr>
        <w:t>’</w:t>
      </w:r>
      <w:r w:rsidRPr="00F81B65">
        <w:rPr>
          <w:rFonts w:ascii="Centaur MT" w:hAnsi="Centaur MT"/>
          <w:sz w:val="26"/>
        </w:rPr>
        <w:t xml:space="preserve"> followers for his return?</w:t>
      </w:r>
    </w:p>
    <w:p w:rsidR="00EE28A3" w:rsidRPr="00F81B65" w:rsidRDefault="00EE28A3" w:rsidP="00EE28A3">
      <w:pPr>
        <w:jc w:val="both"/>
        <w:rPr>
          <w:rFonts w:ascii="Centaur MT" w:hAnsi="Centaur MT"/>
          <w:sz w:val="16"/>
        </w:rPr>
      </w:pPr>
    </w:p>
    <w:p w:rsidR="00EE28A3" w:rsidRPr="00F81B65" w:rsidRDefault="00EE28A3" w:rsidP="00EE28A3">
      <w:pPr>
        <w:pStyle w:val="ListParagraph"/>
        <w:numPr>
          <w:ilvl w:val="0"/>
          <w:numId w:val="30"/>
        </w:numPr>
        <w:jc w:val="both"/>
        <w:rPr>
          <w:rFonts w:ascii="Centaur MT" w:hAnsi="Centaur MT"/>
          <w:sz w:val="26"/>
        </w:rPr>
      </w:pPr>
      <w:r w:rsidRPr="00F81B65">
        <w:rPr>
          <w:rFonts w:ascii="Centaur MT" w:hAnsi="Centaur MT"/>
          <w:sz w:val="26"/>
        </w:rPr>
        <w:t>How is being awake for Jesus</w:t>
      </w:r>
      <w:r>
        <w:rPr>
          <w:rFonts w:ascii="Centaur MT" w:hAnsi="Centaur MT"/>
          <w:sz w:val="26"/>
        </w:rPr>
        <w:t>’</w:t>
      </w:r>
      <w:r w:rsidRPr="00F81B65">
        <w:rPr>
          <w:rFonts w:ascii="Centaur MT" w:hAnsi="Centaur MT"/>
          <w:sz w:val="26"/>
        </w:rPr>
        <w:t xml:space="preserve"> return tied to work and preparation in the present? </w:t>
      </w:r>
    </w:p>
    <w:p w:rsidR="00EE28A3" w:rsidRPr="00F81B65" w:rsidRDefault="00EE28A3" w:rsidP="00EE28A3">
      <w:pPr>
        <w:jc w:val="both"/>
        <w:rPr>
          <w:rFonts w:ascii="Centaur MT" w:hAnsi="Centaur MT"/>
          <w:sz w:val="16"/>
        </w:rPr>
      </w:pPr>
    </w:p>
    <w:p w:rsidR="00EE28A3" w:rsidRPr="00F81B65" w:rsidRDefault="00EE28A3" w:rsidP="00EE28A3">
      <w:pPr>
        <w:pStyle w:val="ListParagraph"/>
        <w:numPr>
          <w:ilvl w:val="0"/>
          <w:numId w:val="30"/>
        </w:numPr>
        <w:jc w:val="both"/>
        <w:rPr>
          <w:rFonts w:ascii="Centaur MT" w:hAnsi="Centaur MT"/>
          <w:sz w:val="26"/>
        </w:rPr>
      </w:pPr>
      <w:r w:rsidRPr="00F81B65">
        <w:rPr>
          <w:rFonts w:ascii="Centaur MT" w:hAnsi="Centaur MT"/>
          <w:sz w:val="26"/>
        </w:rPr>
        <w:t xml:space="preserve">What specific application should pastors/elders draw from this passage? </w:t>
      </w:r>
    </w:p>
    <w:p w:rsidR="00EE28A3" w:rsidRPr="00F81B65" w:rsidRDefault="00EE28A3" w:rsidP="00EE28A3">
      <w:pPr>
        <w:jc w:val="both"/>
        <w:rPr>
          <w:rFonts w:ascii="Centaur MT" w:hAnsi="Centaur MT"/>
          <w:sz w:val="16"/>
        </w:rPr>
      </w:pPr>
    </w:p>
    <w:p w:rsidR="00EE28A3" w:rsidRPr="00F81B65" w:rsidRDefault="00EE28A3" w:rsidP="00EE28A3">
      <w:pPr>
        <w:pStyle w:val="ListParagraph"/>
        <w:numPr>
          <w:ilvl w:val="0"/>
          <w:numId w:val="30"/>
        </w:numPr>
        <w:jc w:val="both"/>
        <w:rPr>
          <w:rFonts w:ascii="Centaur MT" w:hAnsi="Centaur MT"/>
          <w:sz w:val="26"/>
        </w:rPr>
      </w:pPr>
      <w:r w:rsidRPr="00F81B65">
        <w:rPr>
          <w:rFonts w:ascii="Centaur MT" w:hAnsi="Centaur MT"/>
          <w:sz w:val="26"/>
        </w:rPr>
        <w:t>According to the sermon, are we in the last days before Jesus</w:t>
      </w:r>
      <w:r>
        <w:rPr>
          <w:rFonts w:ascii="Centaur MT" w:hAnsi="Centaur MT"/>
          <w:sz w:val="26"/>
        </w:rPr>
        <w:t>’</w:t>
      </w:r>
      <w:r w:rsidRPr="00F81B65">
        <w:rPr>
          <w:rFonts w:ascii="Centaur MT" w:hAnsi="Centaur MT"/>
          <w:sz w:val="26"/>
        </w:rPr>
        <w:t xml:space="preserve"> return?</w:t>
      </w:r>
    </w:p>
    <w:p w:rsidR="00EE28A3" w:rsidRPr="00F81B65" w:rsidRDefault="00EE28A3" w:rsidP="00EE28A3">
      <w:pPr>
        <w:jc w:val="both"/>
        <w:rPr>
          <w:rFonts w:ascii="Centaur MT" w:hAnsi="Centaur MT"/>
          <w:sz w:val="16"/>
        </w:rPr>
      </w:pPr>
    </w:p>
    <w:p w:rsidR="00EE28A3" w:rsidRPr="00F81B65" w:rsidRDefault="00EE28A3" w:rsidP="00EE28A3">
      <w:pPr>
        <w:pStyle w:val="ListParagraph"/>
        <w:numPr>
          <w:ilvl w:val="0"/>
          <w:numId w:val="30"/>
        </w:numPr>
        <w:jc w:val="both"/>
        <w:rPr>
          <w:rFonts w:ascii="Centaur MT" w:hAnsi="Centaur MT"/>
          <w:sz w:val="26"/>
        </w:rPr>
      </w:pPr>
      <w:r w:rsidRPr="00F81B65">
        <w:rPr>
          <w:rFonts w:ascii="Centaur MT" w:hAnsi="Centaur MT"/>
          <w:sz w:val="26"/>
        </w:rPr>
        <w:t>Does Jesus teach that there will be a judgment by works in the end?</w:t>
      </w:r>
    </w:p>
    <w:p w:rsidR="00EE28A3" w:rsidRPr="00F81B65" w:rsidRDefault="00EE28A3" w:rsidP="00EE28A3">
      <w:pPr>
        <w:jc w:val="both"/>
        <w:rPr>
          <w:rFonts w:ascii="Centaur MT" w:hAnsi="Centaur MT"/>
          <w:sz w:val="16"/>
        </w:rPr>
      </w:pPr>
    </w:p>
    <w:p w:rsidR="00EE28A3" w:rsidRPr="00F81B65" w:rsidRDefault="00EE28A3" w:rsidP="00EE28A3">
      <w:pPr>
        <w:pStyle w:val="ListParagraph"/>
        <w:numPr>
          <w:ilvl w:val="0"/>
          <w:numId w:val="30"/>
        </w:numPr>
        <w:jc w:val="both"/>
        <w:rPr>
          <w:rFonts w:ascii="Centaur MT" w:hAnsi="Centaur MT"/>
          <w:sz w:val="26"/>
        </w:rPr>
      </w:pPr>
      <w:r w:rsidRPr="00F81B65">
        <w:rPr>
          <w:rFonts w:ascii="Centaur MT" w:hAnsi="Centaur MT"/>
          <w:sz w:val="26"/>
        </w:rPr>
        <w:t>How would deeper consideration of Jesus</w:t>
      </w:r>
      <w:r>
        <w:rPr>
          <w:rFonts w:ascii="Centaur MT" w:hAnsi="Centaur MT"/>
          <w:sz w:val="26"/>
        </w:rPr>
        <w:t>’</w:t>
      </w:r>
      <w:r w:rsidRPr="00F81B65">
        <w:rPr>
          <w:rFonts w:ascii="Centaur MT" w:hAnsi="Centaur MT"/>
          <w:sz w:val="26"/>
        </w:rPr>
        <w:t xml:space="preserve"> return change the way you are living in the present?</w:t>
      </w:r>
      <w:bookmarkStart w:id="0" w:name="_GoBack"/>
      <w:bookmarkEnd w:id="0"/>
    </w:p>
    <w:p w:rsidR="00E775C7" w:rsidRDefault="00E775C7" w:rsidP="00CD2358">
      <w:pPr>
        <w:jc w:val="both"/>
        <w:rPr>
          <w:rFonts w:ascii="Centaur MT" w:hAnsi="Centaur MT"/>
          <w:sz w:val="26"/>
        </w:rPr>
      </w:pPr>
    </w:p>
    <w:p w:rsidR="00E775C7" w:rsidRDefault="00E775C7" w:rsidP="00CD2358">
      <w:pPr>
        <w:jc w:val="both"/>
        <w:rPr>
          <w:rFonts w:ascii="Centaur MT" w:hAnsi="Centaur MT"/>
          <w:sz w:val="26"/>
        </w:rPr>
      </w:pPr>
    </w:p>
    <w:p w:rsidR="004D7E66" w:rsidRDefault="004D7E66" w:rsidP="00CD2358">
      <w:pPr>
        <w:jc w:val="both"/>
        <w:rPr>
          <w:rFonts w:ascii="Centaur MT" w:hAnsi="Centaur MT"/>
          <w:sz w:val="26"/>
        </w:rPr>
      </w:pPr>
    </w:p>
    <w:p w:rsidR="00703B11" w:rsidRDefault="00703B11"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4C089F" w:rsidRDefault="004C089F" w:rsidP="00CD2358">
      <w:pPr>
        <w:jc w:val="both"/>
        <w:rPr>
          <w:rFonts w:ascii="Centaur MT" w:hAnsi="Centaur MT"/>
          <w:sz w:val="26"/>
        </w:rPr>
      </w:pPr>
    </w:p>
    <w:p w:rsidR="00D24148" w:rsidRDefault="00D24148" w:rsidP="00CD2358">
      <w:pPr>
        <w:jc w:val="both"/>
        <w:rPr>
          <w:rFonts w:ascii="Centaur MT" w:hAnsi="Centaur MT"/>
          <w:sz w:val="26"/>
        </w:rPr>
      </w:pPr>
    </w:p>
    <w:p w:rsidR="00CD2358" w:rsidRDefault="00CD2358" w:rsidP="00CD2358">
      <w:pPr>
        <w:jc w:val="both"/>
        <w:rPr>
          <w:rFonts w:ascii="Centaur MT" w:hAnsi="Centaur MT"/>
        </w:rPr>
      </w:pPr>
    </w:p>
    <w:p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xml:space="preserve">: Nate </w:t>
      </w:r>
      <w:proofErr w:type="spellStart"/>
      <w:r w:rsidRPr="00FA4FE0">
        <w:rPr>
          <w:rFonts w:ascii="Centaur MT" w:hAnsi="Centaur MT"/>
          <w:sz w:val="22"/>
        </w:rPr>
        <w:t>Shurden</w:t>
      </w:r>
      <w:proofErr w:type="spellEnd"/>
      <w:r w:rsidRPr="00FA4FE0">
        <w:rPr>
          <w:rFonts w:ascii="Centaur MT" w:hAnsi="Centaur MT"/>
          <w:sz w:val="22"/>
        </w:rPr>
        <w:t xml:space="preserve"> (618-4707 Office) or nate@</w:t>
      </w:r>
      <w:r>
        <w:rPr>
          <w:rFonts w:ascii="Centaur MT" w:hAnsi="Centaur MT"/>
          <w:sz w:val="22"/>
        </w:rPr>
        <w:t>cstonepres</w:t>
      </w:r>
      <w:r w:rsidRPr="00FA4FE0">
        <w:rPr>
          <w:rFonts w:ascii="Centaur MT" w:hAnsi="Centaur MT"/>
          <w:sz w:val="22"/>
        </w:rPr>
        <w:t>.org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 xml:space="preserve">Susan </w:t>
      </w:r>
      <w:proofErr w:type="spellStart"/>
      <w:r w:rsidRPr="00883695">
        <w:rPr>
          <w:rFonts w:ascii="Centaur MT" w:hAnsi="Centaur MT"/>
          <w:sz w:val="22"/>
        </w:rPr>
        <w:t>Bumpus</w:t>
      </w:r>
      <w:proofErr w:type="spellEnd"/>
      <w:r w:rsidRPr="00883695">
        <w:rPr>
          <w:rFonts w:ascii="Centaur MT" w:hAnsi="Centaur MT"/>
          <w:sz w:val="22"/>
        </w:rPr>
        <w:t xml:space="preserve"> (618-4707) or office@cstonepres.org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 xml:space="preserve">Linda </w:t>
      </w:r>
      <w:proofErr w:type="spellStart"/>
      <w:r w:rsidR="007F4368" w:rsidRPr="008B3638">
        <w:rPr>
          <w:rFonts w:ascii="Centaur MT" w:hAnsi="Centaur MT"/>
          <w:sz w:val="22"/>
        </w:rPr>
        <w:t>VanGorden</w:t>
      </w:r>
      <w:proofErr w:type="spellEnd"/>
      <w:r w:rsidRPr="008B3638">
        <w:rPr>
          <w:rFonts w:ascii="Centaur MT" w:hAnsi="Centaur MT"/>
          <w:sz w:val="22"/>
        </w:rPr>
        <w:t xml:space="preserve"> (</w:t>
      </w:r>
      <w:r w:rsidR="007F4368" w:rsidRPr="008B3638">
        <w:rPr>
          <w:rFonts w:ascii="Centaur MT" w:hAnsi="Centaur MT"/>
          <w:sz w:val="22"/>
        </w:rPr>
        <w:t xml:space="preserve">406-4431) or </w:t>
      </w:r>
      <w:r w:rsidR="006D3298" w:rsidRPr="008B3638">
        <w:rPr>
          <w:rFonts w:ascii="Centaur MT" w:hAnsi="Centaur MT"/>
          <w:sz w:val="22"/>
        </w:rPr>
        <w:fldChar w:fldCharType="begin"/>
      </w:r>
      <w:r w:rsidR="008B3638" w:rsidRPr="008B3638">
        <w:rPr>
          <w:rFonts w:ascii="Centaur MT" w:hAnsi="Centaur MT"/>
          <w:sz w:val="22"/>
        </w:rPr>
        <w:instrText xml:space="preserve"> HYPERLINK "mailto:vangordenlinda@yahoo.com" \t "_blank" </w:instrText>
      </w:r>
      <w:r w:rsidR="006D3298" w:rsidRPr="008B3638">
        <w:rPr>
          <w:rFonts w:ascii="Centaur MT" w:hAnsi="Centaur MT"/>
          <w:sz w:val="22"/>
        </w:rPr>
        <w:fldChar w:fldCharType="separate"/>
      </w:r>
      <w:r w:rsidR="008B3638" w:rsidRPr="008B3638">
        <w:rPr>
          <w:rStyle w:val="Hyperlink"/>
          <w:rFonts w:ascii="Centaur MT" w:hAnsi="Centaur MT"/>
          <w:color w:val="auto"/>
          <w:sz w:val="22"/>
          <w:u w:val="none"/>
        </w:rPr>
        <w:t>vangordenlinda@yahoo.com</w:t>
      </w:r>
      <w:r w:rsidR="006D3298" w:rsidRPr="008B3638">
        <w:rPr>
          <w:rFonts w:ascii="Centaur MT" w:hAnsi="Centaur MT"/>
          <w:sz w:val="22"/>
        </w:rPr>
        <w:fldChar w:fldCharType="end"/>
      </w:r>
    </w:p>
    <w:p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rsidR="00B703DC" w:rsidRPr="00733E25" w:rsidRDefault="00B703DC" w:rsidP="00B703DC">
      <w:pPr>
        <w:widowControl w:val="0"/>
        <w:autoSpaceDE w:val="0"/>
        <w:autoSpaceDN w:val="0"/>
        <w:adjustRightInd w:val="0"/>
        <w:jc w:val="center"/>
        <w:rPr>
          <w:rFonts w:ascii="Centaur MT" w:hAnsi="Centaur MT"/>
          <w:color w:val="FF0000"/>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D8742B">
        <w:rPr>
          <w:rFonts w:ascii="Centaur MT" w:hAnsi="Centaur MT"/>
          <w:sz w:val="22"/>
        </w:rPr>
        <w:t>Cy Fenton (500-5304)</w:t>
      </w:r>
      <w:r w:rsidR="00D8742B">
        <w:rPr>
          <w:rFonts w:ascii="Centaur MT" w:hAnsi="Centaur MT"/>
          <w:sz w:val="22"/>
        </w:rPr>
        <w:tab/>
      </w:r>
      <w:r w:rsidR="008C7543" w:rsidRPr="00514012">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 xml:space="preserve">Bob </w:t>
      </w:r>
      <w:proofErr w:type="spellStart"/>
      <w:r w:rsidR="006F44CE" w:rsidRPr="00FA4FE0">
        <w:rPr>
          <w:rFonts w:ascii="Centaur MT" w:hAnsi="Centaur MT"/>
          <w:sz w:val="22"/>
        </w:rPr>
        <w:t>Vermilye</w:t>
      </w:r>
      <w:proofErr w:type="spellEnd"/>
      <w:r w:rsidR="006F44CE" w:rsidRPr="00FA4FE0">
        <w:rPr>
          <w:rFonts w:ascii="Centaur MT" w:hAnsi="Centaur MT"/>
          <w:sz w:val="22"/>
        </w:rPr>
        <w:t xml:space="preserve"> (599-9577)</w:t>
      </w:r>
    </w:p>
    <w:p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 xml:space="preserve">Franklin, </w:t>
      </w:r>
      <w:proofErr w:type="gramStart"/>
      <w:r w:rsidRPr="00FA4FE0">
        <w:rPr>
          <w:rFonts w:ascii="Centaur MT" w:hAnsi="Centaur MT"/>
        </w:rPr>
        <w:t>Tennessee  37065</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rsidR="00DE7A87" w:rsidRPr="009C1CBC" w:rsidRDefault="00DE7A87" w:rsidP="00DE7A87">
      <w:pPr>
        <w:widowControl w:val="0"/>
        <w:autoSpaceDE w:val="0"/>
        <w:autoSpaceDN w:val="0"/>
        <w:adjustRightInd w:val="0"/>
        <w:ind w:firstLine="288"/>
        <w:jc w:val="center"/>
        <w:rPr>
          <w:rFonts w:ascii="Bodoni Ornaments ITC TT" w:hAnsi="Bodoni Ornaments ITC TT"/>
        </w:rPr>
      </w:pPr>
      <w:proofErr w:type="gramStart"/>
      <w:r w:rsidRPr="00FA4FE0">
        <w:rPr>
          <w:rFonts w:ascii="Centaur MT" w:hAnsi="Centaur MT"/>
        </w:rPr>
        <w:t>www.</w:t>
      </w:r>
      <w:r>
        <w:rPr>
          <w:rFonts w:ascii="Centaur MT" w:hAnsi="Centaur MT"/>
        </w:rPr>
        <w:t>cornerstonepresfranklin</w:t>
      </w:r>
      <w:r w:rsidRPr="00FA4FE0">
        <w:rPr>
          <w:rFonts w:ascii="Centaur MT" w:hAnsi="Centaur MT"/>
        </w:rPr>
        <w:t>.org</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gutter="0"/>
      <w:cols w:space="1440" w:equalWidth="0">
        <w:col w:w="10800"/>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2CC" w:rsidRDefault="009142CC">
      <w:r>
        <w:separator/>
      </w:r>
    </w:p>
  </w:endnote>
  <w:endnote w:type="continuationSeparator" w:id="0">
    <w:p w:rsidR="009142CC" w:rsidRDefault="009142CC">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charset w:val="00"/>
    <w:family w:val="auto"/>
    <w:pitch w:val="variable"/>
    <w:sig w:usb0="00000003" w:usb1="00000000" w:usb2="00000000" w:usb3="00000000" w:csb0="00000001" w:csb1="00000000"/>
  </w:font>
  <w:font w:name="Savoye LET">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orley Old Style MT Semibold">
    <w:charset w:val="00"/>
    <w:family w:val="auto"/>
    <w:pitch w:val="variable"/>
    <w:sig w:usb0="00000003" w:usb1="00000000" w:usb2="00000000" w:usb3="00000000" w:csb0="00000001" w:csb1="00000000"/>
  </w:font>
  <w:font w:name="Bodoni Ornaments ITC TT">
    <w:panose1 w:val="00000400000000000000"/>
    <w:charset w:val="00"/>
    <w:family w:val="auto"/>
    <w:pitch w:val="variable"/>
    <w:sig w:usb0="00000003" w:usb1="00000000" w:usb2="00000000" w:usb3="00000000" w:csb0="00000001" w:csb1="00000000"/>
  </w:font>
  <w:font w:name="Horley Old Style MT">
    <w:charset w:val="00"/>
    <w:family w:val="auto"/>
    <w:pitch w:val="variable"/>
    <w:sig w:usb0="00000003" w:usb1="00000000" w:usb2="00000000" w:usb3="00000000" w:csb0="00000001" w:csb1="00000000"/>
  </w:font>
  <w:font w:name="TypeEmbellishmentsOneLetPlain">
    <w:altName w:val="Type Embellishments One LET"/>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2CC" w:rsidRDefault="009142CC">
      <w:r>
        <w:separator/>
      </w:r>
    </w:p>
  </w:footnote>
  <w:footnote w:type="continuationSeparator" w:id="0">
    <w:p w:rsidR="009142CC" w:rsidRDefault="009142CC">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37E5D"/>
    <w:multiLevelType w:val="hybridMultilevel"/>
    <w:tmpl w:val="21E8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07DE5"/>
    <w:multiLevelType w:val="hybridMultilevel"/>
    <w:tmpl w:val="0B9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70FF8"/>
    <w:multiLevelType w:val="hybridMultilevel"/>
    <w:tmpl w:val="C418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CF90694"/>
    <w:multiLevelType w:val="hybridMultilevel"/>
    <w:tmpl w:val="324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30">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8"/>
  </w:num>
  <w:num w:numId="4">
    <w:abstractNumId w:val="11"/>
  </w:num>
  <w:num w:numId="5">
    <w:abstractNumId w:val="16"/>
  </w:num>
  <w:num w:numId="6">
    <w:abstractNumId w:val="26"/>
  </w:num>
  <w:num w:numId="7">
    <w:abstractNumId w:val="21"/>
  </w:num>
  <w:num w:numId="8">
    <w:abstractNumId w:val="18"/>
  </w:num>
  <w:num w:numId="9">
    <w:abstractNumId w:val="27"/>
  </w:num>
  <w:num w:numId="10">
    <w:abstractNumId w:val="25"/>
  </w:num>
  <w:num w:numId="11">
    <w:abstractNumId w:val="15"/>
  </w:num>
  <w:num w:numId="12">
    <w:abstractNumId w:val="29"/>
  </w:num>
  <w:num w:numId="13">
    <w:abstractNumId w:val="3"/>
  </w:num>
  <w:num w:numId="14">
    <w:abstractNumId w:val="0"/>
  </w:num>
  <w:num w:numId="15">
    <w:abstractNumId w:val="24"/>
  </w:num>
  <w:num w:numId="16">
    <w:abstractNumId w:val="19"/>
  </w:num>
  <w:num w:numId="17">
    <w:abstractNumId w:val="2"/>
  </w:num>
  <w:num w:numId="18">
    <w:abstractNumId w:val="9"/>
  </w:num>
  <w:num w:numId="19">
    <w:abstractNumId w:val="17"/>
  </w:num>
  <w:num w:numId="20">
    <w:abstractNumId w:val="13"/>
  </w:num>
  <w:num w:numId="21">
    <w:abstractNumId w:val="4"/>
  </w:num>
  <w:num w:numId="22">
    <w:abstractNumId w:val="23"/>
  </w:num>
  <w:num w:numId="23">
    <w:abstractNumId w:val="1"/>
  </w:num>
  <w:num w:numId="24">
    <w:abstractNumId w:val="30"/>
  </w:num>
  <w:num w:numId="25">
    <w:abstractNumId w:val="14"/>
  </w:num>
  <w:num w:numId="26">
    <w:abstractNumId w:val="7"/>
  </w:num>
  <w:num w:numId="27">
    <w:abstractNumId w:val="22"/>
  </w:num>
  <w:num w:numId="28">
    <w:abstractNumId w:val="20"/>
  </w:num>
  <w:num w:numId="29">
    <w:abstractNumId w:val="8"/>
  </w:num>
  <w:num w:numId="30">
    <w:abstractNumId w:val="12"/>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C35EE7"/>
    <w:rsid w:val="00001541"/>
    <w:rsid w:val="00006C61"/>
    <w:rsid w:val="00007E70"/>
    <w:rsid w:val="00011CD7"/>
    <w:rsid w:val="00013932"/>
    <w:rsid w:val="00016123"/>
    <w:rsid w:val="00022608"/>
    <w:rsid w:val="000239E3"/>
    <w:rsid w:val="00026B95"/>
    <w:rsid w:val="0003306D"/>
    <w:rsid w:val="000337F8"/>
    <w:rsid w:val="0003487A"/>
    <w:rsid w:val="00035501"/>
    <w:rsid w:val="000359FE"/>
    <w:rsid w:val="0003786B"/>
    <w:rsid w:val="0004309E"/>
    <w:rsid w:val="00046E6B"/>
    <w:rsid w:val="000471C9"/>
    <w:rsid w:val="00047B78"/>
    <w:rsid w:val="00047E77"/>
    <w:rsid w:val="00050029"/>
    <w:rsid w:val="00051195"/>
    <w:rsid w:val="00052AD1"/>
    <w:rsid w:val="00052F36"/>
    <w:rsid w:val="00055EB2"/>
    <w:rsid w:val="00056157"/>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87CDF"/>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22AA"/>
    <w:rsid w:val="000B4A6F"/>
    <w:rsid w:val="000B515A"/>
    <w:rsid w:val="000B6C66"/>
    <w:rsid w:val="000B7308"/>
    <w:rsid w:val="000B7A0C"/>
    <w:rsid w:val="000B7B9E"/>
    <w:rsid w:val="000C31D0"/>
    <w:rsid w:val="000C321E"/>
    <w:rsid w:val="000C383A"/>
    <w:rsid w:val="000C50E7"/>
    <w:rsid w:val="000C5B9A"/>
    <w:rsid w:val="000C73DD"/>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45F5"/>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47B18"/>
    <w:rsid w:val="00150C03"/>
    <w:rsid w:val="00150EEF"/>
    <w:rsid w:val="00152892"/>
    <w:rsid w:val="001535A1"/>
    <w:rsid w:val="00153F66"/>
    <w:rsid w:val="00154794"/>
    <w:rsid w:val="001554B1"/>
    <w:rsid w:val="00157098"/>
    <w:rsid w:val="00157F07"/>
    <w:rsid w:val="00160C7D"/>
    <w:rsid w:val="00163502"/>
    <w:rsid w:val="00166EB2"/>
    <w:rsid w:val="00166F06"/>
    <w:rsid w:val="0017103F"/>
    <w:rsid w:val="001730F6"/>
    <w:rsid w:val="001732BD"/>
    <w:rsid w:val="001745BE"/>
    <w:rsid w:val="00174CAF"/>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4942"/>
    <w:rsid w:val="001D759B"/>
    <w:rsid w:val="001E08AD"/>
    <w:rsid w:val="001E3753"/>
    <w:rsid w:val="001E3FCC"/>
    <w:rsid w:val="001E56BD"/>
    <w:rsid w:val="001E5D59"/>
    <w:rsid w:val="001E6199"/>
    <w:rsid w:val="001E6325"/>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3665"/>
    <w:rsid w:val="0022665D"/>
    <w:rsid w:val="00226EF5"/>
    <w:rsid w:val="002274CF"/>
    <w:rsid w:val="0023094D"/>
    <w:rsid w:val="00230C30"/>
    <w:rsid w:val="0023125D"/>
    <w:rsid w:val="00231754"/>
    <w:rsid w:val="00232407"/>
    <w:rsid w:val="00232E11"/>
    <w:rsid w:val="00233F03"/>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6F80"/>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4A61"/>
    <w:rsid w:val="002D4C82"/>
    <w:rsid w:val="002D5C0E"/>
    <w:rsid w:val="002D7154"/>
    <w:rsid w:val="002E0C73"/>
    <w:rsid w:val="002E18D8"/>
    <w:rsid w:val="002F0050"/>
    <w:rsid w:val="002F1F1E"/>
    <w:rsid w:val="002F3E26"/>
    <w:rsid w:val="002F51E8"/>
    <w:rsid w:val="002F6269"/>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034B"/>
    <w:rsid w:val="0036120A"/>
    <w:rsid w:val="00361237"/>
    <w:rsid w:val="00362995"/>
    <w:rsid w:val="0036299B"/>
    <w:rsid w:val="003638D6"/>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A765B"/>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126C"/>
    <w:rsid w:val="003E2AA3"/>
    <w:rsid w:val="003E3DEF"/>
    <w:rsid w:val="003E4F18"/>
    <w:rsid w:val="003E6523"/>
    <w:rsid w:val="003E676F"/>
    <w:rsid w:val="003F19AB"/>
    <w:rsid w:val="003F1CEA"/>
    <w:rsid w:val="003F256F"/>
    <w:rsid w:val="003F430F"/>
    <w:rsid w:val="003F49C7"/>
    <w:rsid w:val="003F5531"/>
    <w:rsid w:val="003F6421"/>
    <w:rsid w:val="003F6481"/>
    <w:rsid w:val="003F6AE7"/>
    <w:rsid w:val="003F6F97"/>
    <w:rsid w:val="00400932"/>
    <w:rsid w:val="00401A72"/>
    <w:rsid w:val="00402C9A"/>
    <w:rsid w:val="004058AC"/>
    <w:rsid w:val="00406192"/>
    <w:rsid w:val="004066F8"/>
    <w:rsid w:val="00407F3A"/>
    <w:rsid w:val="00410E48"/>
    <w:rsid w:val="00411AFE"/>
    <w:rsid w:val="00416573"/>
    <w:rsid w:val="004178C9"/>
    <w:rsid w:val="00420415"/>
    <w:rsid w:val="004206C1"/>
    <w:rsid w:val="004214F0"/>
    <w:rsid w:val="00421EB4"/>
    <w:rsid w:val="0042413A"/>
    <w:rsid w:val="00424B86"/>
    <w:rsid w:val="004274E6"/>
    <w:rsid w:val="00427DCC"/>
    <w:rsid w:val="004305C5"/>
    <w:rsid w:val="0043190F"/>
    <w:rsid w:val="00432A1A"/>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0C5"/>
    <w:rsid w:val="00451A34"/>
    <w:rsid w:val="004526FC"/>
    <w:rsid w:val="00452D68"/>
    <w:rsid w:val="00452E76"/>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89F"/>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5013D2"/>
    <w:rsid w:val="0050150E"/>
    <w:rsid w:val="00501882"/>
    <w:rsid w:val="00503592"/>
    <w:rsid w:val="0050670D"/>
    <w:rsid w:val="00507CD1"/>
    <w:rsid w:val="00513522"/>
    <w:rsid w:val="00514012"/>
    <w:rsid w:val="00515D63"/>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56DF2"/>
    <w:rsid w:val="005600D1"/>
    <w:rsid w:val="00561463"/>
    <w:rsid w:val="005619F0"/>
    <w:rsid w:val="00563D67"/>
    <w:rsid w:val="00565063"/>
    <w:rsid w:val="005651C3"/>
    <w:rsid w:val="00567672"/>
    <w:rsid w:val="00567708"/>
    <w:rsid w:val="005716E1"/>
    <w:rsid w:val="00571A48"/>
    <w:rsid w:val="00571F69"/>
    <w:rsid w:val="005725FB"/>
    <w:rsid w:val="00573EB2"/>
    <w:rsid w:val="00574828"/>
    <w:rsid w:val="00574927"/>
    <w:rsid w:val="0057555D"/>
    <w:rsid w:val="005756E1"/>
    <w:rsid w:val="00575F7E"/>
    <w:rsid w:val="00584D7B"/>
    <w:rsid w:val="00585914"/>
    <w:rsid w:val="00590556"/>
    <w:rsid w:val="0059080D"/>
    <w:rsid w:val="005911A3"/>
    <w:rsid w:val="005919E8"/>
    <w:rsid w:val="005921FB"/>
    <w:rsid w:val="005955A6"/>
    <w:rsid w:val="00595CA8"/>
    <w:rsid w:val="005963AB"/>
    <w:rsid w:val="00596D5E"/>
    <w:rsid w:val="005A079B"/>
    <w:rsid w:val="005A168E"/>
    <w:rsid w:val="005A2939"/>
    <w:rsid w:val="005A2FB7"/>
    <w:rsid w:val="005A32DD"/>
    <w:rsid w:val="005A688B"/>
    <w:rsid w:val="005A7C2E"/>
    <w:rsid w:val="005A7E76"/>
    <w:rsid w:val="005B229E"/>
    <w:rsid w:val="005B2D0F"/>
    <w:rsid w:val="005B32F2"/>
    <w:rsid w:val="005B3C90"/>
    <w:rsid w:val="005B421D"/>
    <w:rsid w:val="005B5D8B"/>
    <w:rsid w:val="005B6E80"/>
    <w:rsid w:val="005B73A9"/>
    <w:rsid w:val="005B7494"/>
    <w:rsid w:val="005B74EB"/>
    <w:rsid w:val="005C0DFC"/>
    <w:rsid w:val="005C180A"/>
    <w:rsid w:val="005C1880"/>
    <w:rsid w:val="005C3ABE"/>
    <w:rsid w:val="005C584A"/>
    <w:rsid w:val="005C6134"/>
    <w:rsid w:val="005C6C1B"/>
    <w:rsid w:val="005C7ACD"/>
    <w:rsid w:val="005D0C7A"/>
    <w:rsid w:val="005D190D"/>
    <w:rsid w:val="005D3EA8"/>
    <w:rsid w:val="005D5B4E"/>
    <w:rsid w:val="005D5C50"/>
    <w:rsid w:val="005D753A"/>
    <w:rsid w:val="005D7D1B"/>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069FD"/>
    <w:rsid w:val="0061009D"/>
    <w:rsid w:val="0061033B"/>
    <w:rsid w:val="00611CE0"/>
    <w:rsid w:val="00612636"/>
    <w:rsid w:val="00612778"/>
    <w:rsid w:val="00613241"/>
    <w:rsid w:val="00613509"/>
    <w:rsid w:val="00614E91"/>
    <w:rsid w:val="00615DFF"/>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2F3"/>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10EE"/>
    <w:rsid w:val="006D226C"/>
    <w:rsid w:val="006D3298"/>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0046"/>
    <w:rsid w:val="007111B3"/>
    <w:rsid w:val="00711945"/>
    <w:rsid w:val="007127AB"/>
    <w:rsid w:val="007133A1"/>
    <w:rsid w:val="00713F27"/>
    <w:rsid w:val="00714686"/>
    <w:rsid w:val="00715C1B"/>
    <w:rsid w:val="00716CA8"/>
    <w:rsid w:val="00717A27"/>
    <w:rsid w:val="00720AB2"/>
    <w:rsid w:val="00720DAF"/>
    <w:rsid w:val="00721715"/>
    <w:rsid w:val="00723D46"/>
    <w:rsid w:val="007245D4"/>
    <w:rsid w:val="00725B9B"/>
    <w:rsid w:val="0072664A"/>
    <w:rsid w:val="00726C26"/>
    <w:rsid w:val="007273F4"/>
    <w:rsid w:val="007337FE"/>
    <w:rsid w:val="00733E25"/>
    <w:rsid w:val="00734181"/>
    <w:rsid w:val="0073440A"/>
    <w:rsid w:val="00737CFA"/>
    <w:rsid w:val="00741894"/>
    <w:rsid w:val="00742D4C"/>
    <w:rsid w:val="00744071"/>
    <w:rsid w:val="00745916"/>
    <w:rsid w:val="00750957"/>
    <w:rsid w:val="007524A1"/>
    <w:rsid w:val="007534CA"/>
    <w:rsid w:val="00753D0D"/>
    <w:rsid w:val="0075409D"/>
    <w:rsid w:val="00754696"/>
    <w:rsid w:val="00754AFA"/>
    <w:rsid w:val="00754DE2"/>
    <w:rsid w:val="0075510B"/>
    <w:rsid w:val="007551EC"/>
    <w:rsid w:val="00755697"/>
    <w:rsid w:val="007571EF"/>
    <w:rsid w:val="00757A3A"/>
    <w:rsid w:val="00760926"/>
    <w:rsid w:val="00761113"/>
    <w:rsid w:val="0076186F"/>
    <w:rsid w:val="00763A27"/>
    <w:rsid w:val="00767BC9"/>
    <w:rsid w:val="007748D3"/>
    <w:rsid w:val="00776176"/>
    <w:rsid w:val="007769EE"/>
    <w:rsid w:val="00777F32"/>
    <w:rsid w:val="00780D2E"/>
    <w:rsid w:val="00781DA3"/>
    <w:rsid w:val="007821AB"/>
    <w:rsid w:val="00782EF4"/>
    <w:rsid w:val="00785AA6"/>
    <w:rsid w:val="007901B7"/>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687"/>
    <w:rsid w:val="007E2AEE"/>
    <w:rsid w:val="007E34C2"/>
    <w:rsid w:val="007E352B"/>
    <w:rsid w:val="007E54FB"/>
    <w:rsid w:val="007E570A"/>
    <w:rsid w:val="007E6011"/>
    <w:rsid w:val="007E6E9E"/>
    <w:rsid w:val="007E72D0"/>
    <w:rsid w:val="007F16D5"/>
    <w:rsid w:val="007F1B08"/>
    <w:rsid w:val="007F30CF"/>
    <w:rsid w:val="007F3669"/>
    <w:rsid w:val="007F3B3C"/>
    <w:rsid w:val="007F4368"/>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E91"/>
    <w:rsid w:val="008215D9"/>
    <w:rsid w:val="00823AE6"/>
    <w:rsid w:val="0082442A"/>
    <w:rsid w:val="00825C22"/>
    <w:rsid w:val="0082774C"/>
    <w:rsid w:val="00831587"/>
    <w:rsid w:val="0083174A"/>
    <w:rsid w:val="00832092"/>
    <w:rsid w:val="00832A27"/>
    <w:rsid w:val="00832F50"/>
    <w:rsid w:val="0083599F"/>
    <w:rsid w:val="00836861"/>
    <w:rsid w:val="00837648"/>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C96"/>
    <w:rsid w:val="00870194"/>
    <w:rsid w:val="008707DD"/>
    <w:rsid w:val="008717CD"/>
    <w:rsid w:val="0087304C"/>
    <w:rsid w:val="008730B9"/>
    <w:rsid w:val="008756E7"/>
    <w:rsid w:val="0087625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5A7F"/>
    <w:rsid w:val="008F5BC4"/>
    <w:rsid w:val="008F6280"/>
    <w:rsid w:val="008F6737"/>
    <w:rsid w:val="008F6809"/>
    <w:rsid w:val="00900D5E"/>
    <w:rsid w:val="0090565C"/>
    <w:rsid w:val="009061AF"/>
    <w:rsid w:val="00906CC2"/>
    <w:rsid w:val="00907722"/>
    <w:rsid w:val="00907AA2"/>
    <w:rsid w:val="00910B5A"/>
    <w:rsid w:val="00912742"/>
    <w:rsid w:val="00913246"/>
    <w:rsid w:val="0091353E"/>
    <w:rsid w:val="009142CC"/>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02E"/>
    <w:rsid w:val="009365B4"/>
    <w:rsid w:val="00936BDC"/>
    <w:rsid w:val="00936C40"/>
    <w:rsid w:val="0093768F"/>
    <w:rsid w:val="00937783"/>
    <w:rsid w:val="00937B66"/>
    <w:rsid w:val="009419A6"/>
    <w:rsid w:val="00941B69"/>
    <w:rsid w:val="00942984"/>
    <w:rsid w:val="00942C6F"/>
    <w:rsid w:val="0094356A"/>
    <w:rsid w:val="0094381B"/>
    <w:rsid w:val="00943A02"/>
    <w:rsid w:val="00946F81"/>
    <w:rsid w:val="00951A21"/>
    <w:rsid w:val="00951DC8"/>
    <w:rsid w:val="009526C3"/>
    <w:rsid w:val="00953ACA"/>
    <w:rsid w:val="0095537B"/>
    <w:rsid w:val="00955FE9"/>
    <w:rsid w:val="00957CF1"/>
    <w:rsid w:val="0096086C"/>
    <w:rsid w:val="0096113E"/>
    <w:rsid w:val="0096337A"/>
    <w:rsid w:val="00963915"/>
    <w:rsid w:val="00964678"/>
    <w:rsid w:val="00966245"/>
    <w:rsid w:val="009676C5"/>
    <w:rsid w:val="009715EC"/>
    <w:rsid w:val="009759C9"/>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1DDC"/>
    <w:rsid w:val="009C2C5F"/>
    <w:rsid w:val="009C3657"/>
    <w:rsid w:val="009C3BD9"/>
    <w:rsid w:val="009C3DC3"/>
    <w:rsid w:val="009C43DA"/>
    <w:rsid w:val="009C66A0"/>
    <w:rsid w:val="009C6936"/>
    <w:rsid w:val="009D0527"/>
    <w:rsid w:val="009D18E8"/>
    <w:rsid w:val="009D2A25"/>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B6A"/>
    <w:rsid w:val="00A24B6E"/>
    <w:rsid w:val="00A264A1"/>
    <w:rsid w:val="00A30E5A"/>
    <w:rsid w:val="00A30F53"/>
    <w:rsid w:val="00A31605"/>
    <w:rsid w:val="00A326B4"/>
    <w:rsid w:val="00A32983"/>
    <w:rsid w:val="00A3365A"/>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93"/>
    <w:rsid w:val="00A710A3"/>
    <w:rsid w:val="00A71608"/>
    <w:rsid w:val="00A71EA2"/>
    <w:rsid w:val="00A809BB"/>
    <w:rsid w:val="00A809BE"/>
    <w:rsid w:val="00A80D16"/>
    <w:rsid w:val="00A811FD"/>
    <w:rsid w:val="00A81C70"/>
    <w:rsid w:val="00A8255E"/>
    <w:rsid w:val="00A83FDF"/>
    <w:rsid w:val="00A847AC"/>
    <w:rsid w:val="00A85B19"/>
    <w:rsid w:val="00A85D39"/>
    <w:rsid w:val="00A87470"/>
    <w:rsid w:val="00A87BA6"/>
    <w:rsid w:val="00A9085C"/>
    <w:rsid w:val="00A93C8E"/>
    <w:rsid w:val="00A95BCE"/>
    <w:rsid w:val="00A96628"/>
    <w:rsid w:val="00A9714F"/>
    <w:rsid w:val="00A97574"/>
    <w:rsid w:val="00AA0E00"/>
    <w:rsid w:val="00AA2041"/>
    <w:rsid w:val="00AA3117"/>
    <w:rsid w:val="00AA39A0"/>
    <w:rsid w:val="00AA61B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61BB"/>
    <w:rsid w:val="00B96AAD"/>
    <w:rsid w:val="00B977A1"/>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4DCA"/>
    <w:rsid w:val="00BB74AF"/>
    <w:rsid w:val="00BC087E"/>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698"/>
    <w:rsid w:val="00BD3970"/>
    <w:rsid w:val="00BD698B"/>
    <w:rsid w:val="00BD70FD"/>
    <w:rsid w:val="00BD7DF9"/>
    <w:rsid w:val="00BE00FB"/>
    <w:rsid w:val="00BE0548"/>
    <w:rsid w:val="00BE164F"/>
    <w:rsid w:val="00BE2A57"/>
    <w:rsid w:val="00BE2C33"/>
    <w:rsid w:val="00BE3402"/>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17CCA"/>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47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5B54"/>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570E"/>
    <w:rsid w:val="00C96C02"/>
    <w:rsid w:val="00C96FE5"/>
    <w:rsid w:val="00C97FFA"/>
    <w:rsid w:val="00CA2394"/>
    <w:rsid w:val="00CA2419"/>
    <w:rsid w:val="00CA2984"/>
    <w:rsid w:val="00CA2A23"/>
    <w:rsid w:val="00CA3D65"/>
    <w:rsid w:val="00CA3D94"/>
    <w:rsid w:val="00CA3E37"/>
    <w:rsid w:val="00CA4324"/>
    <w:rsid w:val="00CA4864"/>
    <w:rsid w:val="00CA651B"/>
    <w:rsid w:val="00CA6918"/>
    <w:rsid w:val="00CA6ABE"/>
    <w:rsid w:val="00CA6E07"/>
    <w:rsid w:val="00CB2AFF"/>
    <w:rsid w:val="00CB3156"/>
    <w:rsid w:val="00CB4468"/>
    <w:rsid w:val="00CB4A11"/>
    <w:rsid w:val="00CB4BC8"/>
    <w:rsid w:val="00CB4DDD"/>
    <w:rsid w:val="00CB4F83"/>
    <w:rsid w:val="00CC2B23"/>
    <w:rsid w:val="00CC34A5"/>
    <w:rsid w:val="00CC553A"/>
    <w:rsid w:val="00CC5C76"/>
    <w:rsid w:val="00CC67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1F46"/>
    <w:rsid w:val="00D2233F"/>
    <w:rsid w:val="00D224F6"/>
    <w:rsid w:val="00D23C59"/>
    <w:rsid w:val="00D24148"/>
    <w:rsid w:val="00D242CC"/>
    <w:rsid w:val="00D24C14"/>
    <w:rsid w:val="00D256B2"/>
    <w:rsid w:val="00D25A7C"/>
    <w:rsid w:val="00D26C3F"/>
    <w:rsid w:val="00D31FAC"/>
    <w:rsid w:val="00D36F69"/>
    <w:rsid w:val="00D36F7C"/>
    <w:rsid w:val="00D41E39"/>
    <w:rsid w:val="00D43374"/>
    <w:rsid w:val="00D448D4"/>
    <w:rsid w:val="00D454E5"/>
    <w:rsid w:val="00D46C86"/>
    <w:rsid w:val="00D50937"/>
    <w:rsid w:val="00D5136F"/>
    <w:rsid w:val="00D517DC"/>
    <w:rsid w:val="00D52AA7"/>
    <w:rsid w:val="00D52F82"/>
    <w:rsid w:val="00D5424D"/>
    <w:rsid w:val="00D61549"/>
    <w:rsid w:val="00D61B18"/>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42B"/>
    <w:rsid w:val="00D87765"/>
    <w:rsid w:val="00D91BFA"/>
    <w:rsid w:val="00D9200E"/>
    <w:rsid w:val="00D921A2"/>
    <w:rsid w:val="00D92DC1"/>
    <w:rsid w:val="00D94518"/>
    <w:rsid w:val="00D96497"/>
    <w:rsid w:val="00DA153E"/>
    <w:rsid w:val="00DA2BD9"/>
    <w:rsid w:val="00DA31B0"/>
    <w:rsid w:val="00DA34AC"/>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25D"/>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223E"/>
    <w:rsid w:val="00E12D88"/>
    <w:rsid w:val="00E1480F"/>
    <w:rsid w:val="00E231DC"/>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7A07"/>
    <w:rsid w:val="00E704D1"/>
    <w:rsid w:val="00E710BB"/>
    <w:rsid w:val="00E71375"/>
    <w:rsid w:val="00E717CD"/>
    <w:rsid w:val="00E7218A"/>
    <w:rsid w:val="00E72A6D"/>
    <w:rsid w:val="00E73358"/>
    <w:rsid w:val="00E755D1"/>
    <w:rsid w:val="00E76A5F"/>
    <w:rsid w:val="00E775C7"/>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4B8"/>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FC8"/>
    <w:rsid w:val="00EB22C0"/>
    <w:rsid w:val="00EB4CA8"/>
    <w:rsid w:val="00EB5152"/>
    <w:rsid w:val="00EB5895"/>
    <w:rsid w:val="00EB5AC4"/>
    <w:rsid w:val="00EB5FBE"/>
    <w:rsid w:val="00EB775B"/>
    <w:rsid w:val="00EC0B64"/>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8A3"/>
    <w:rsid w:val="00EE2D35"/>
    <w:rsid w:val="00EE4B40"/>
    <w:rsid w:val="00EF04F7"/>
    <w:rsid w:val="00EF156D"/>
    <w:rsid w:val="00EF2C17"/>
    <w:rsid w:val="00EF33EA"/>
    <w:rsid w:val="00EF3B02"/>
    <w:rsid w:val="00EF63D5"/>
    <w:rsid w:val="00EF6E91"/>
    <w:rsid w:val="00EF754E"/>
    <w:rsid w:val="00EF7FF9"/>
    <w:rsid w:val="00F0106C"/>
    <w:rsid w:val="00F011FC"/>
    <w:rsid w:val="00F02E93"/>
    <w:rsid w:val="00F02F46"/>
    <w:rsid w:val="00F05679"/>
    <w:rsid w:val="00F0578D"/>
    <w:rsid w:val="00F07086"/>
    <w:rsid w:val="00F11984"/>
    <w:rsid w:val="00F12EA6"/>
    <w:rsid w:val="00F14E85"/>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2A6F"/>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18D6"/>
    <w:rsid w:val="00FE23C0"/>
    <w:rsid w:val="00FE3BE9"/>
    <w:rsid w:val="00FE79A5"/>
    <w:rsid w:val="00FE7A59"/>
    <w:rsid w:val="00FE7D0F"/>
    <w:rsid w:val="00FE7DA9"/>
    <w:rsid w:val="00FF1353"/>
    <w:rsid w:val="00FF1496"/>
    <w:rsid w:val="00FF2E7D"/>
    <w:rsid w:val="00FF3F78"/>
    <w:rsid w:val="00FF5465"/>
    <w:rsid w:val="00FF6393"/>
    <w:rsid w:val="00FF753A"/>
    <w:rsid w:val="00FF7FCC"/>
  </w:rsids>
  <m:mathPr>
    <m:mathFont m:val="Centaur M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hyperlink" Target="http://legacy.esvbible.org/Ec8.11%3BRv2.21/" TargetMode="External"/><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tiff"/><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1888</Words>
  <Characters>10762</Characters>
  <Application>Microsoft Macintosh Word</Application>
  <DocSecurity>0</DocSecurity>
  <Lines>89</Lines>
  <Paragraphs>21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13216</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 Wilbur</cp:lastModifiedBy>
  <cp:revision>11</cp:revision>
  <cp:lastPrinted>2013-08-15T16:03:00Z</cp:lastPrinted>
  <dcterms:created xsi:type="dcterms:W3CDTF">2013-08-14T17:05:00Z</dcterms:created>
  <dcterms:modified xsi:type="dcterms:W3CDTF">2013-08-15T17:31:00Z</dcterms:modified>
  <cp:category/>
</cp:coreProperties>
</file>